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7F12" w:rsidRPr="00F37F12" w:rsidRDefault="00F37F12" w:rsidP="00F37F12">
      <w:pPr>
        <w:tabs>
          <w:tab w:val="left" w:pos="-284"/>
        </w:tabs>
        <w:ind w:left="-284"/>
        <w:jc w:val="center"/>
        <w:rPr>
          <w:b/>
          <w:bCs/>
          <w:lang w:val="es-419"/>
        </w:rPr>
      </w:pPr>
      <w:bookmarkStart w:id="0" w:name="_GoBack"/>
      <w:bookmarkEnd w:id="0"/>
      <w:r w:rsidRPr="00F37F12">
        <w:rPr>
          <w:b/>
          <w:bCs/>
          <w:lang w:val="es-419"/>
        </w:rPr>
        <w:t>ESCUELA DE COMERCIO N°1 PROFESOR “JOSÉ ANTONIO CASAS”</w:t>
      </w:r>
    </w:p>
    <w:p w:rsidR="00F37F12" w:rsidRPr="00F37F12" w:rsidRDefault="00F37F12" w:rsidP="00F37F12">
      <w:pPr>
        <w:tabs>
          <w:tab w:val="left" w:pos="-284"/>
        </w:tabs>
        <w:ind w:left="-284"/>
        <w:jc w:val="center"/>
        <w:rPr>
          <w:b/>
          <w:bCs/>
          <w:lang w:val="es-419"/>
        </w:rPr>
      </w:pPr>
      <w:r w:rsidRPr="00F37F12">
        <w:rPr>
          <w:b/>
          <w:bCs/>
          <w:lang w:val="es-419"/>
        </w:rPr>
        <w:t>ANEXO I</w:t>
      </w:r>
      <w:r w:rsidR="00071F80">
        <w:rPr>
          <w:b/>
          <w:bCs/>
          <w:lang w:val="es-419"/>
        </w:rPr>
        <w:t>V</w:t>
      </w:r>
    </w:p>
    <w:p w:rsidR="00F37F12" w:rsidRPr="00F37F12" w:rsidRDefault="00F37F12" w:rsidP="001973ED">
      <w:pPr>
        <w:tabs>
          <w:tab w:val="left" w:pos="-284"/>
        </w:tabs>
        <w:spacing w:line="240" w:lineRule="atLeast"/>
        <w:ind w:left="-284"/>
        <w:jc w:val="both"/>
        <w:rPr>
          <w:b/>
          <w:bCs/>
          <w:lang w:val="es-419"/>
        </w:rPr>
      </w:pPr>
      <w:r w:rsidRPr="00F37F12">
        <w:rPr>
          <w:b/>
          <w:bCs/>
          <w:u w:val="single"/>
          <w:lang w:val="es-419"/>
        </w:rPr>
        <w:t>Espacio Curricular:</w:t>
      </w:r>
      <w:r w:rsidRPr="00F37F12">
        <w:rPr>
          <w:b/>
          <w:bCs/>
          <w:lang w:val="es-419"/>
        </w:rPr>
        <w:t xml:space="preserve"> HISTORIA I</w:t>
      </w:r>
    </w:p>
    <w:p w:rsidR="00F37F12" w:rsidRPr="00F37F12" w:rsidRDefault="00F37F12" w:rsidP="001973ED">
      <w:pPr>
        <w:tabs>
          <w:tab w:val="left" w:pos="-284"/>
        </w:tabs>
        <w:spacing w:line="240" w:lineRule="atLeast"/>
        <w:ind w:left="-284"/>
        <w:jc w:val="both"/>
        <w:rPr>
          <w:b/>
          <w:bCs/>
          <w:lang w:val="es-419"/>
        </w:rPr>
      </w:pPr>
      <w:r w:rsidRPr="00F37F12">
        <w:rPr>
          <w:b/>
          <w:bCs/>
          <w:u w:val="single"/>
          <w:lang w:val="es-419"/>
        </w:rPr>
        <w:t>Curso:</w:t>
      </w:r>
      <w:r w:rsidRPr="00F37F12">
        <w:rPr>
          <w:b/>
          <w:bCs/>
          <w:lang w:val="es-419"/>
        </w:rPr>
        <w:t xml:space="preserve"> 1° año </w:t>
      </w:r>
      <w:r w:rsidRPr="00F37F12">
        <w:rPr>
          <w:b/>
          <w:bCs/>
          <w:u w:val="single"/>
          <w:lang w:val="es-419"/>
        </w:rPr>
        <w:t>Divisiones:</w:t>
      </w:r>
      <w:r w:rsidRPr="00F37F12">
        <w:rPr>
          <w:b/>
          <w:bCs/>
          <w:lang w:val="es-419"/>
        </w:rPr>
        <w:t xml:space="preserve"> 1ra, 2da,3ra, 4ta, 5ta, 6ta, 7ma y 8va. </w:t>
      </w:r>
      <w:r w:rsidRPr="00F37F12">
        <w:rPr>
          <w:b/>
          <w:bCs/>
          <w:u w:val="single"/>
          <w:lang w:val="es-419"/>
        </w:rPr>
        <w:t>Turnos:</w:t>
      </w:r>
      <w:r w:rsidRPr="00F37F12">
        <w:rPr>
          <w:b/>
          <w:bCs/>
          <w:lang w:val="es-419"/>
        </w:rPr>
        <w:t xml:space="preserve"> Mañana y Tarde</w:t>
      </w:r>
    </w:p>
    <w:p w:rsidR="00F37F12" w:rsidRPr="00F37F12" w:rsidRDefault="00F37F12" w:rsidP="001973ED">
      <w:pPr>
        <w:tabs>
          <w:tab w:val="left" w:pos="-284"/>
        </w:tabs>
        <w:spacing w:line="240" w:lineRule="atLeast"/>
        <w:ind w:left="-284"/>
        <w:jc w:val="both"/>
        <w:rPr>
          <w:b/>
          <w:lang w:val="es-419"/>
        </w:rPr>
      </w:pPr>
      <w:r w:rsidRPr="00F37F12">
        <w:rPr>
          <w:b/>
          <w:bCs/>
          <w:u w:val="single"/>
          <w:lang w:val="es-419"/>
        </w:rPr>
        <w:t>Docentes:</w:t>
      </w:r>
      <w:r w:rsidRPr="00F37F12">
        <w:rPr>
          <w:b/>
          <w:lang w:val="es-419"/>
        </w:rPr>
        <w:t xml:space="preserve"> Cristina Argañaraz, Laura Colla, Evelina Delgado, Mirta Nieve, Silvia Rodríguez y Alejandra Velázquez.</w:t>
      </w:r>
    </w:p>
    <w:p w:rsidR="00F37F12" w:rsidRPr="00F37F12" w:rsidRDefault="00F37F12" w:rsidP="001973ED">
      <w:pPr>
        <w:tabs>
          <w:tab w:val="left" w:pos="-284"/>
        </w:tabs>
        <w:spacing w:line="240" w:lineRule="atLeast"/>
        <w:ind w:left="-284"/>
        <w:jc w:val="both"/>
        <w:rPr>
          <w:b/>
          <w:bCs/>
          <w:lang w:val="es-419"/>
        </w:rPr>
      </w:pPr>
      <w:r w:rsidRPr="00F37F12">
        <w:rPr>
          <w:b/>
          <w:bCs/>
          <w:lang w:val="es-419"/>
        </w:rPr>
        <w:t>EJE 1: “INTRODUCCI</w:t>
      </w:r>
      <w:r w:rsidR="00C32205">
        <w:rPr>
          <w:b/>
          <w:bCs/>
          <w:lang w:val="es-419"/>
        </w:rPr>
        <w:t>ÓN AL CONOCIMIENTO HISTÓRICO” (4</w:t>
      </w:r>
      <w:r w:rsidRPr="00F37F12">
        <w:rPr>
          <w:b/>
          <w:bCs/>
          <w:lang w:val="es-419"/>
        </w:rPr>
        <w:t>° parte)</w:t>
      </w:r>
    </w:p>
    <w:p w:rsidR="00F37F12" w:rsidRPr="00F37F12" w:rsidRDefault="00F37F12" w:rsidP="001973ED">
      <w:pPr>
        <w:tabs>
          <w:tab w:val="left" w:pos="-284"/>
        </w:tabs>
        <w:spacing w:line="240" w:lineRule="atLeast"/>
        <w:ind w:left="-284"/>
        <w:jc w:val="both"/>
        <w:rPr>
          <w:b/>
          <w:lang w:val="es-419"/>
        </w:rPr>
      </w:pPr>
      <w:r w:rsidRPr="00F37F12">
        <w:rPr>
          <w:b/>
          <w:bCs/>
          <w:lang w:val="es-419"/>
        </w:rPr>
        <w:t>Saberes: Historia: concepto y origen. Importancia como ciencia. Propósito. La función de la Historia. El método Histórico</w:t>
      </w:r>
      <w:r w:rsidRPr="00F37F12">
        <w:rPr>
          <w:b/>
          <w:lang w:val="es-419"/>
        </w:rPr>
        <w:t>.</w:t>
      </w:r>
    </w:p>
    <w:p w:rsidR="00D641D8" w:rsidRPr="00D641D8" w:rsidRDefault="00D641D8" w:rsidP="00D641D8">
      <w:pPr>
        <w:spacing w:line="256" w:lineRule="auto"/>
        <w:jc w:val="center"/>
        <w:rPr>
          <w:rFonts w:ascii="Calibri" w:eastAsia="Calibri" w:hAnsi="Calibri" w:cs="Times New Roman"/>
          <w:b/>
          <w:bCs/>
          <w:u w:val="single"/>
          <w:lang w:val="es-ES"/>
        </w:rPr>
      </w:pPr>
      <w:r>
        <w:rPr>
          <w:rFonts w:ascii="Calibri" w:eastAsia="Calibri" w:hAnsi="Calibri" w:cs="Times New Roman"/>
          <w:b/>
          <w:bCs/>
          <w:u w:val="single"/>
          <w:lang w:val="es-ES"/>
        </w:rPr>
        <w:t>TP 4</w:t>
      </w:r>
      <w:r w:rsidRPr="00D641D8">
        <w:rPr>
          <w:rFonts w:ascii="Calibri" w:eastAsia="Calibri" w:hAnsi="Calibri" w:cs="Times New Roman"/>
          <w:b/>
          <w:bCs/>
          <w:u w:val="single"/>
          <w:lang w:val="es-ES"/>
        </w:rPr>
        <w:t>- HISTORIA DE 1°AÑO-2021</w:t>
      </w:r>
    </w:p>
    <w:p w:rsidR="00D641D8" w:rsidRPr="00D641D8" w:rsidRDefault="00D641D8" w:rsidP="00D641D8">
      <w:pPr>
        <w:pBdr>
          <w:bottom w:val="single" w:sz="6" w:space="1" w:color="auto"/>
        </w:pBdr>
        <w:spacing w:line="256" w:lineRule="auto"/>
        <w:rPr>
          <w:rFonts w:ascii="Calibri" w:eastAsia="Calibri" w:hAnsi="Calibri" w:cs="Times New Roman"/>
          <w:lang w:val="es-ES"/>
        </w:rPr>
      </w:pPr>
      <w:r w:rsidRPr="00D641D8">
        <w:rPr>
          <w:rFonts w:ascii="Calibri" w:eastAsia="Calibri" w:hAnsi="Calibri" w:cs="Times New Roman"/>
          <w:lang w:val="es-ES"/>
        </w:rPr>
        <w:t>(</w:t>
      </w:r>
      <w:r w:rsidRPr="00D641D8">
        <w:rPr>
          <w:rFonts w:ascii="Calibri" w:eastAsia="Calibri" w:hAnsi="Calibri" w:cs="Times New Roman"/>
          <w:color w:val="FF0000"/>
          <w:lang w:val="es-ES"/>
        </w:rPr>
        <w:t>copiar en carpeta o imprimir y no escribir lo que está de color rojo</w:t>
      </w:r>
      <w:r w:rsidRPr="00D641D8">
        <w:rPr>
          <w:rFonts w:ascii="Calibri" w:eastAsia="Calibri" w:hAnsi="Calibri" w:cs="Times New Roman"/>
          <w:lang w:val="es-ES"/>
        </w:rPr>
        <w:t>)</w:t>
      </w:r>
    </w:p>
    <w:p w:rsidR="00B00A65" w:rsidRDefault="00B00A65" w:rsidP="00F37F12">
      <w:pPr>
        <w:tabs>
          <w:tab w:val="left" w:pos="-284"/>
        </w:tabs>
        <w:ind w:left="-284"/>
        <w:rPr>
          <w:b/>
          <w:lang w:val="es-ES"/>
        </w:rPr>
      </w:pPr>
      <w:r>
        <w:rPr>
          <w:b/>
          <w:lang w:val="es-ES"/>
        </w:rPr>
        <w:t>Desarrollo : Recordemos</w:t>
      </w:r>
    </w:p>
    <w:p w:rsidR="00B00A65" w:rsidRPr="00B00A65" w:rsidRDefault="00B00A65" w:rsidP="00F37F12">
      <w:pPr>
        <w:tabs>
          <w:tab w:val="left" w:pos="-284"/>
        </w:tabs>
        <w:ind w:left="-284"/>
        <w:rPr>
          <w:b/>
          <w:u w:val="single"/>
          <w:lang w:val="es-ES"/>
        </w:rPr>
      </w:pPr>
      <w:r w:rsidRPr="00B00A65">
        <w:rPr>
          <w:b/>
          <w:u w:val="single"/>
          <w:lang w:val="es-ES"/>
        </w:rPr>
        <w:t>El método histórico:</w:t>
      </w:r>
    </w:p>
    <w:p w:rsidR="00B00A65" w:rsidRPr="00B00A65" w:rsidRDefault="00B00A65" w:rsidP="00F37F12">
      <w:pPr>
        <w:tabs>
          <w:tab w:val="left" w:pos="-284"/>
        </w:tabs>
        <w:ind w:left="-284"/>
        <w:jc w:val="both"/>
        <w:rPr>
          <w:lang w:val="es-ES"/>
        </w:rPr>
      </w:pPr>
      <w:r w:rsidRPr="00B00A65">
        <w:rPr>
          <w:lang w:val="es-ES"/>
        </w:rPr>
        <w:t>La interpretación crítica que hacen los historiadores es el resultado de un trabajo metódico que se efectúa siguiendo ciertos pasos. El conjunto de estos pasos es lo que se conoce como método científico. Para investigar un hecho histórico del pasado, es necesario seguir estos pasos:</w:t>
      </w:r>
    </w:p>
    <w:p w:rsidR="00B00A65" w:rsidRPr="00B00A65" w:rsidRDefault="00B00A65" w:rsidP="00F37F12">
      <w:pPr>
        <w:tabs>
          <w:tab w:val="left" w:pos="-284"/>
        </w:tabs>
        <w:rPr>
          <w:b/>
          <w:lang w:val="es-ES"/>
        </w:rPr>
      </w:pPr>
      <w:r w:rsidRPr="00B00A65">
        <w:rPr>
          <w:b/>
          <w:lang w:val="es-ES"/>
        </w:rPr>
        <w:t xml:space="preserve">PASO 1 </w:t>
      </w:r>
      <w:r w:rsidRPr="00B00A65">
        <w:rPr>
          <w:b/>
          <w:noProof/>
        </w:rPr>
        <mc:AlternateContent>
          <mc:Choice Requires="wps">
            <w:drawing>
              <wp:anchor distT="0" distB="0" distL="114300" distR="114300" simplePos="0" relativeHeight="251659264" behindDoc="0" locked="0" layoutInCell="1" hidden="0" allowOverlap="1" wp14:anchorId="3694E36B" wp14:editId="08E5519F">
                <wp:simplePos x="0" y="0"/>
                <wp:positionH relativeFrom="column">
                  <wp:posOffset>489458</wp:posOffset>
                </wp:positionH>
                <wp:positionV relativeFrom="paragraph">
                  <wp:posOffset>5156</wp:posOffset>
                </wp:positionV>
                <wp:extent cx="5471566" cy="424282"/>
                <wp:effectExtent l="0" t="0" r="15240" b="13970"/>
                <wp:wrapNone/>
                <wp:docPr id="7" name="Cuadro de texto 7"/>
                <wp:cNvGraphicFramePr/>
                <a:graphic xmlns:a="http://schemas.openxmlformats.org/drawingml/2006/main">
                  <a:graphicData uri="http://schemas.microsoft.com/office/word/2010/wordprocessingShape">
                    <wps:wsp>
                      <wps:cNvSpPr txBox="1"/>
                      <wps:spPr>
                        <a:xfrm>
                          <a:off x="0" y="0"/>
                          <a:ext cx="5471566" cy="424282"/>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00A65" w:rsidRPr="007A2358" w:rsidRDefault="00B00A65" w:rsidP="00B00A65">
                            <w:pPr>
                              <w:jc w:val="both"/>
                              <w:rPr>
                                <w:sz w:val="20"/>
                                <w:szCs w:val="20"/>
                                <w:lang w:val="es-ES"/>
                              </w:rPr>
                            </w:pPr>
                            <w:r w:rsidRPr="007A2358">
                              <w:rPr>
                                <w:b/>
                                <w:bCs/>
                                <w:sz w:val="20"/>
                                <w:szCs w:val="20"/>
                                <w:lang w:val="es-ES"/>
                              </w:rPr>
                              <w:t>Selección del problema que se va a investigar:</w:t>
                            </w:r>
                            <w:r w:rsidRPr="007A2358">
                              <w:rPr>
                                <w:sz w:val="20"/>
                                <w:szCs w:val="20"/>
                                <w:lang w:val="es-ES"/>
                              </w:rPr>
                              <w:t xml:space="preserve"> se refiere a la elección del tema formulando preguntas más precisas sobre cómo, dónde y porqué sucedieron los hechos que se van a investigar.</w:t>
                            </w:r>
                          </w:p>
                          <w:p w:rsidR="00B00A65" w:rsidRPr="007A2358" w:rsidRDefault="00B00A65" w:rsidP="00B00A65">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694E36B" id="_x0000_t202" coordsize="21600,21600" o:spt="202" path="m,l,21600r21600,l21600,xe">
                <v:stroke joinstyle="miter"/>
                <v:path gradientshapeok="t" o:connecttype="rect"/>
              </v:shapetype>
              <v:shape id="Cuadro de texto 7" o:spid="_x0000_s1026" type="#_x0000_t202" style="position:absolute;margin-left:38.55pt;margin-top:.4pt;width:430.85pt;height:3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" fillcolor="white [3201]" strokecolor="#5b9bd5 [3204]" strokeweight="1pt">
                <v:textbox>
                  <w:txbxContent>
                    <w:p w:rsidR="00B00A65" w:rsidRPr="007A2358" w:rsidRDefault="00B00A65" w:rsidP="00B00A65">
                      <w:pPr>
                        <w:jc w:val="both"/>
                        <w:rPr>
                          <w:sz w:val="20"/>
                          <w:szCs w:val="20"/>
                          <w:lang w:val="es-ES"/>
                        </w:rPr>
                      </w:pPr>
                      <w:r w:rsidRPr="007A2358">
                        <w:rPr>
                          <w:b/>
                          <w:bCs/>
                          <w:sz w:val="20"/>
                          <w:szCs w:val="20"/>
                          <w:lang w:val="es-ES"/>
                        </w:rPr>
                        <w:t>Selección del problema que se va a investigar:</w:t>
                      </w:r>
                      <w:r w:rsidRPr="007A2358">
                        <w:rPr>
                          <w:sz w:val="20"/>
                          <w:szCs w:val="20"/>
                          <w:lang w:val="es-ES"/>
                        </w:rPr>
                        <w:t xml:space="preserve"> se refiere a la elección del tema formulando preguntas más precisas sobre cómo, dónde y porqué sucedieron los hechos que se van a investigar.</w:t>
                      </w:r>
                    </w:p>
                    <w:p w:rsidR="00B00A65" w:rsidRPr="007A2358" w:rsidRDefault="00B00A65" w:rsidP="00B00A65">
                      <w:pPr>
                        <w:rPr>
                          <w:lang w:val="es-ES"/>
                        </w:rPr>
                      </w:pPr>
                    </w:p>
                  </w:txbxContent>
                </v:textbox>
              </v:shape>
            </w:pict>
          </mc:Fallback>
        </mc:AlternateContent>
      </w:r>
    </w:p>
    <w:p w:rsidR="00B00A65" w:rsidRPr="00B00A65" w:rsidRDefault="00B00A65" w:rsidP="00F37F12">
      <w:pPr>
        <w:tabs>
          <w:tab w:val="left" w:pos="-284"/>
        </w:tabs>
        <w:rPr>
          <w:b/>
          <w:lang w:val="es-ES"/>
        </w:rPr>
      </w:pPr>
      <w:r w:rsidRPr="00B00A65">
        <w:rPr>
          <w:b/>
          <w:noProof/>
        </w:rPr>
        <mc:AlternateContent>
          <mc:Choice Requires="wps">
            <w:drawing>
              <wp:anchor distT="0" distB="0" distL="114300" distR="114300" simplePos="0" relativeHeight="251660288" behindDoc="0" locked="0" layoutInCell="1" hidden="0" allowOverlap="1" wp14:anchorId="6078FAC1" wp14:editId="1C38AE95">
                <wp:simplePos x="0" y="0"/>
                <wp:positionH relativeFrom="column">
                  <wp:posOffset>504087</wp:posOffset>
                </wp:positionH>
                <wp:positionV relativeFrom="paragraph">
                  <wp:posOffset>210159</wp:posOffset>
                </wp:positionV>
                <wp:extent cx="5434661" cy="438607"/>
                <wp:effectExtent l="0" t="0" r="13970" b="19050"/>
                <wp:wrapNone/>
                <wp:docPr id="10" name="Cuadro de texto 10"/>
                <wp:cNvGraphicFramePr/>
                <a:graphic xmlns:a="http://schemas.openxmlformats.org/drawingml/2006/main">
                  <a:graphicData uri="http://schemas.microsoft.com/office/word/2010/wordprocessingShape">
                    <wps:wsp>
                      <wps:cNvSpPr txBox="1"/>
                      <wps:spPr>
                        <a:xfrm>
                          <a:off x="0" y="0"/>
                          <a:ext cx="5434661" cy="438607"/>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00A65" w:rsidRPr="007A2358" w:rsidRDefault="00B00A65" w:rsidP="00B00A65">
                            <w:pPr>
                              <w:jc w:val="both"/>
                              <w:rPr>
                                <w:sz w:val="20"/>
                                <w:szCs w:val="20"/>
                                <w:lang w:val="es-ES"/>
                              </w:rPr>
                            </w:pPr>
                            <w:r w:rsidRPr="007A2358">
                              <w:rPr>
                                <w:b/>
                                <w:bCs/>
                                <w:sz w:val="20"/>
                                <w:szCs w:val="20"/>
                                <w:lang w:val="es-ES"/>
                              </w:rPr>
                              <w:t>Elaboración de hipótesis</w:t>
                            </w:r>
                            <w:r w:rsidRPr="007A2358">
                              <w:rPr>
                                <w:sz w:val="20"/>
                                <w:szCs w:val="20"/>
                                <w:lang w:val="es-ES"/>
                              </w:rPr>
                              <w:t>: son suposiciones que, a través de la investigación serán sometidas a la comprobación o a la crítica</w:t>
                            </w:r>
                          </w:p>
                          <w:p w:rsidR="00B00A65" w:rsidRPr="007A2358" w:rsidRDefault="00B00A65" w:rsidP="00B00A65">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78FAC1" id="Cuadro de texto 10" o:spid="_x0000_s1027" type="#_x0000_t202" style="position:absolute;margin-left:39.7pt;margin-top:16.55pt;width:427.95pt;height:34.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" fillcolor="white [3201]" strokecolor="#5b9bd5 [3204]" strokeweight="1pt">
                <v:textbox>
                  <w:txbxContent>
                    <w:p w:rsidR="00B00A65" w:rsidRPr="007A2358" w:rsidRDefault="00B00A65" w:rsidP="00B00A65">
                      <w:pPr>
                        <w:jc w:val="both"/>
                        <w:rPr>
                          <w:sz w:val="20"/>
                          <w:szCs w:val="20"/>
                          <w:lang w:val="es-ES"/>
                        </w:rPr>
                      </w:pPr>
                      <w:r w:rsidRPr="007A2358">
                        <w:rPr>
                          <w:b/>
                          <w:bCs/>
                          <w:sz w:val="20"/>
                          <w:szCs w:val="20"/>
                          <w:lang w:val="es-ES"/>
                        </w:rPr>
                        <w:t>Elaboración de hipótesis</w:t>
                      </w:r>
                      <w:r w:rsidRPr="007A2358">
                        <w:rPr>
                          <w:sz w:val="20"/>
                          <w:szCs w:val="20"/>
                          <w:lang w:val="es-ES"/>
                        </w:rPr>
                        <w:t>: son suposiciones que, a través de la investigación serán sometidas a la comprobación o a la crítica</w:t>
                      </w:r>
                    </w:p>
                    <w:p w:rsidR="00B00A65" w:rsidRPr="007A2358" w:rsidRDefault="00B00A65" w:rsidP="00B00A65">
                      <w:pPr>
                        <w:rPr>
                          <w:lang w:val="es-ES"/>
                        </w:rPr>
                      </w:pPr>
                    </w:p>
                  </w:txbxContent>
                </v:textbox>
              </v:shape>
            </w:pict>
          </mc:Fallback>
        </mc:AlternateContent>
      </w:r>
    </w:p>
    <w:p w:rsidR="00B00A65" w:rsidRPr="00B00A65" w:rsidRDefault="00B00A65" w:rsidP="00F37F12">
      <w:pPr>
        <w:tabs>
          <w:tab w:val="left" w:pos="-284"/>
        </w:tabs>
        <w:rPr>
          <w:b/>
          <w:lang w:val="es-ES"/>
        </w:rPr>
      </w:pPr>
      <w:r w:rsidRPr="00B00A65">
        <w:rPr>
          <w:b/>
          <w:lang w:val="es-ES"/>
        </w:rPr>
        <w:t>PASO 2</w:t>
      </w:r>
    </w:p>
    <w:p w:rsidR="00B00A65" w:rsidRPr="00B00A65" w:rsidRDefault="00B00A65" w:rsidP="00F37F12">
      <w:pPr>
        <w:tabs>
          <w:tab w:val="left" w:pos="-284"/>
        </w:tabs>
        <w:rPr>
          <w:b/>
          <w:lang w:val="es-ES"/>
        </w:rPr>
      </w:pPr>
      <w:r w:rsidRPr="00B00A65">
        <w:rPr>
          <w:b/>
          <w:noProof/>
        </w:rPr>
        <mc:AlternateContent>
          <mc:Choice Requires="wps">
            <w:drawing>
              <wp:anchor distT="0" distB="0" distL="114300" distR="114300" simplePos="0" relativeHeight="251661312" behindDoc="0" locked="0" layoutInCell="1" hidden="0" allowOverlap="1" wp14:anchorId="458E5642" wp14:editId="008FEA70">
                <wp:simplePos x="0" y="0"/>
                <wp:positionH relativeFrom="column">
                  <wp:posOffset>511404</wp:posOffset>
                </wp:positionH>
                <wp:positionV relativeFrom="paragraph">
                  <wp:posOffset>179984</wp:posOffset>
                </wp:positionV>
                <wp:extent cx="5427878" cy="577901"/>
                <wp:effectExtent l="0" t="0" r="20955" b="12700"/>
                <wp:wrapNone/>
                <wp:docPr id="3" name="Cuadro de texto 3"/>
                <wp:cNvGraphicFramePr/>
                <a:graphic xmlns:a="http://schemas.openxmlformats.org/drawingml/2006/main">
                  <a:graphicData uri="http://schemas.microsoft.com/office/word/2010/wordprocessingShape">
                    <wps:wsp>
                      <wps:cNvSpPr txBox="1"/>
                      <wps:spPr>
                        <a:xfrm>
                          <a:off x="0" y="0"/>
                          <a:ext cx="5427878" cy="577901"/>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00A65" w:rsidRPr="00D641D8" w:rsidRDefault="00B00A65" w:rsidP="00B00A65">
                            <w:pPr>
                              <w:jc w:val="both"/>
                              <w:rPr>
                                <w:color w:val="538135" w:themeColor="accent6" w:themeShade="BF"/>
                                <w:sz w:val="20"/>
                                <w:szCs w:val="20"/>
                                <w:lang w:val="es-ES"/>
                              </w:rPr>
                            </w:pPr>
                            <w:r w:rsidRPr="00D641D8">
                              <w:rPr>
                                <w:b/>
                                <w:bCs/>
                                <w:color w:val="538135" w:themeColor="accent6" w:themeShade="BF"/>
                                <w:sz w:val="20"/>
                                <w:szCs w:val="20"/>
                                <w:lang w:val="es-ES"/>
                              </w:rPr>
                              <w:t>Búsqueda de fuentes:</w:t>
                            </w:r>
                            <w:r w:rsidRPr="00D641D8">
                              <w:rPr>
                                <w:color w:val="538135" w:themeColor="accent6" w:themeShade="BF"/>
                                <w:sz w:val="20"/>
                                <w:szCs w:val="20"/>
                                <w:lang w:val="es-ES"/>
                              </w:rPr>
                              <w:t xml:space="preserve"> Son las huellas que dejaron las sociedades pasadas. Por ejemplo, el historiador buscará en censos, documentos, cartas, libros de otros historiadores, mapas, diarios personales, construcciones, etc.</w:t>
                            </w:r>
                          </w:p>
                          <w:p w:rsidR="00B00A65" w:rsidRPr="007A2358" w:rsidRDefault="00B00A65" w:rsidP="00B00A65">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58E5642" id="_x0000_t202" coordsize="21600,21600" o:spt="202" path="m,l,21600r21600,l21600,xe">
                <v:stroke joinstyle="miter"/>
                <v:path gradientshapeok="t" o:connecttype="rect"/>
              </v:shapetype>
              <v:shape id="Cuadro de texto 3" o:spid="_x0000_s1028" type="#_x0000_t202" style="position:absolute;margin-left:40.25pt;margin-top:14.15pt;width:427.4pt;height:4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" fillcolor="white [3201]" strokecolor="#5b9bd5 [3204]" strokeweight="1pt">
                <v:textbox>
                  <w:txbxContent>
                    <w:p w:rsidR="00B00A65" w:rsidRPr="00D641D8" w:rsidRDefault="00B00A65" w:rsidP="00B00A65">
                      <w:pPr>
                        <w:jc w:val="both"/>
                        <w:rPr>
                          <w:color w:val="538135" w:themeColor="accent6" w:themeShade="BF"/>
                          <w:sz w:val="20"/>
                          <w:szCs w:val="20"/>
                          <w:lang w:val="es-ES"/>
                        </w:rPr>
                      </w:pPr>
                      <w:r w:rsidRPr="00D641D8">
                        <w:rPr>
                          <w:b/>
                          <w:bCs/>
                          <w:color w:val="538135" w:themeColor="accent6" w:themeShade="BF"/>
                          <w:sz w:val="20"/>
                          <w:szCs w:val="20"/>
                          <w:lang w:val="es-ES"/>
                        </w:rPr>
                        <w:t>Búsqueda de fuentes:</w:t>
                      </w:r>
                      <w:r w:rsidRPr="00D641D8">
                        <w:rPr>
                          <w:color w:val="538135" w:themeColor="accent6" w:themeShade="BF"/>
                          <w:sz w:val="20"/>
                          <w:szCs w:val="20"/>
                          <w:lang w:val="es-ES"/>
                        </w:rPr>
                        <w:t xml:space="preserve"> Son las huellas que dejaron las sociedades pasadas. Por ejemplo, el historiador buscará en censos, documentos, cartas, libros de otros historiadores, mapas, diarios personales, construcciones, etc.</w:t>
                      </w:r>
                    </w:p>
                    <w:p w:rsidR="00B00A65" w:rsidRPr="007A2358" w:rsidRDefault="00B00A65" w:rsidP="00B00A65">
                      <w:pPr>
                        <w:rPr>
                          <w:lang w:val="es-ES"/>
                        </w:rPr>
                      </w:pPr>
                    </w:p>
                  </w:txbxContent>
                </v:textbox>
              </v:shape>
            </w:pict>
          </mc:Fallback>
        </mc:AlternateContent>
      </w:r>
    </w:p>
    <w:p w:rsidR="00B00A65" w:rsidRPr="00D641D8" w:rsidRDefault="00B00A65" w:rsidP="00F37F12">
      <w:pPr>
        <w:tabs>
          <w:tab w:val="left" w:pos="-284"/>
        </w:tabs>
        <w:rPr>
          <w:b/>
          <w:color w:val="538135" w:themeColor="accent6" w:themeShade="BF"/>
          <w:lang w:val="es-ES"/>
        </w:rPr>
      </w:pPr>
      <w:r w:rsidRPr="00D641D8">
        <w:rPr>
          <w:b/>
          <w:color w:val="538135" w:themeColor="accent6" w:themeShade="BF"/>
          <w:lang w:val="es-ES"/>
        </w:rPr>
        <w:t>PASO 3</w:t>
      </w:r>
    </w:p>
    <w:p w:rsidR="00B00A65" w:rsidRPr="00B00A65" w:rsidRDefault="00B00A65" w:rsidP="00F37F12">
      <w:pPr>
        <w:tabs>
          <w:tab w:val="left" w:pos="-284"/>
        </w:tabs>
        <w:rPr>
          <w:b/>
          <w:lang w:val="es-ES"/>
        </w:rPr>
      </w:pPr>
      <w:r w:rsidRPr="00B00A65">
        <w:rPr>
          <w:b/>
          <w:noProof/>
        </w:rPr>
        <mc:AlternateContent>
          <mc:Choice Requires="wps">
            <w:drawing>
              <wp:anchor distT="0" distB="0" distL="114300" distR="114300" simplePos="0" relativeHeight="251662336" behindDoc="0" locked="0" layoutInCell="1" hidden="0" allowOverlap="1" wp14:anchorId="2C21709A" wp14:editId="19E99A57">
                <wp:simplePos x="0" y="0"/>
                <wp:positionH relativeFrom="column">
                  <wp:posOffset>533349</wp:posOffset>
                </wp:positionH>
                <wp:positionV relativeFrom="paragraph">
                  <wp:posOffset>237591</wp:posOffset>
                </wp:positionV>
                <wp:extent cx="5398618" cy="416966"/>
                <wp:effectExtent l="0" t="0" r="12065" b="21590"/>
                <wp:wrapNone/>
                <wp:docPr id="5" name="Cuadro de texto 5"/>
                <wp:cNvGraphicFramePr/>
                <a:graphic xmlns:a="http://schemas.openxmlformats.org/drawingml/2006/main">
                  <a:graphicData uri="http://schemas.microsoft.com/office/word/2010/wordprocessingShape">
                    <wps:wsp>
                      <wps:cNvSpPr txBox="1"/>
                      <wps:spPr>
                        <a:xfrm>
                          <a:off x="0" y="0"/>
                          <a:ext cx="5398618" cy="416966"/>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00A65" w:rsidRPr="007A2358" w:rsidRDefault="00B00A65" w:rsidP="00B00A65">
                            <w:pPr>
                              <w:jc w:val="both"/>
                              <w:rPr>
                                <w:sz w:val="20"/>
                                <w:szCs w:val="20"/>
                                <w:lang w:val="es-ES"/>
                              </w:rPr>
                            </w:pPr>
                            <w:r w:rsidRPr="007A2358">
                              <w:rPr>
                                <w:b/>
                                <w:bCs/>
                                <w:sz w:val="20"/>
                                <w:szCs w:val="20"/>
                                <w:lang w:val="es-ES"/>
                              </w:rPr>
                              <w:t>Análisis y crítica de la información:</w:t>
                            </w:r>
                            <w:r w:rsidRPr="007A2358">
                              <w:rPr>
                                <w:sz w:val="20"/>
                                <w:szCs w:val="20"/>
                                <w:lang w:val="es-ES"/>
                              </w:rPr>
                              <w:t xml:space="preserve"> El historiador analizará el contenido de las fuentes, comparará y relacionará los datos con la hipótesis planteada para comprobar si son verdaderas o falsas.</w:t>
                            </w:r>
                          </w:p>
                          <w:p w:rsidR="00B00A65" w:rsidRPr="007A2358" w:rsidRDefault="00B00A65" w:rsidP="00B00A65">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21709A" id="Cuadro de texto 5" o:spid="_x0000_s1029" type="#_x0000_t202" style="position:absolute;margin-left:42pt;margin-top:18.7pt;width:425.1pt;height:32.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" fillcolor="white [3201]" strokecolor="#5b9bd5 [3204]" strokeweight="1pt">
                <v:textbox>
                  <w:txbxContent>
                    <w:p w:rsidR="00B00A65" w:rsidRPr="007A2358" w:rsidRDefault="00B00A65" w:rsidP="00B00A65">
                      <w:pPr>
                        <w:jc w:val="both"/>
                        <w:rPr>
                          <w:sz w:val="20"/>
                          <w:szCs w:val="20"/>
                          <w:lang w:val="es-ES"/>
                        </w:rPr>
                      </w:pPr>
                      <w:r w:rsidRPr="007A2358">
                        <w:rPr>
                          <w:b/>
                          <w:bCs/>
                          <w:sz w:val="20"/>
                          <w:szCs w:val="20"/>
                          <w:lang w:val="es-ES"/>
                        </w:rPr>
                        <w:t>Análisis y crítica de la información:</w:t>
                      </w:r>
                      <w:r w:rsidRPr="007A2358">
                        <w:rPr>
                          <w:sz w:val="20"/>
                          <w:szCs w:val="20"/>
                          <w:lang w:val="es-ES"/>
                        </w:rPr>
                        <w:t xml:space="preserve"> El historiador analizará el contenido de las fuentes, comparará y relacionará los datos con la hipótesis planteada para comprobar si son verdaderas o falsas.</w:t>
                      </w:r>
                    </w:p>
                    <w:p w:rsidR="00B00A65" w:rsidRPr="007A2358" w:rsidRDefault="00B00A65" w:rsidP="00B00A65">
                      <w:pPr>
                        <w:rPr>
                          <w:lang w:val="es-ES"/>
                        </w:rPr>
                      </w:pPr>
                    </w:p>
                  </w:txbxContent>
                </v:textbox>
              </v:shape>
            </w:pict>
          </mc:Fallback>
        </mc:AlternateContent>
      </w:r>
    </w:p>
    <w:p w:rsidR="00B00A65" w:rsidRPr="00B00A65" w:rsidRDefault="00B00A65" w:rsidP="00F37F12">
      <w:pPr>
        <w:tabs>
          <w:tab w:val="left" w:pos="-284"/>
        </w:tabs>
        <w:rPr>
          <w:b/>
          <w:lang w:val="es-ES"/>
        </w:rPr>
      </w:pPr>
      <w:r w:rsidRPr="00B00A65">
        <w:rPr>
          <w:b/>
          <w:lang w:val="es-ES"/>
        </w:rPr>
        <w:t>PASO 4</w:t>
      </w:r>
    </w:p>
    <w:p w:rsidR="00B00A65" w:rsidRPr="00B00A65" w:rsidRDefault="00B00A65" w:rsidP="00F37F12">
      <w:pPr>
        <w:tabs>
          <w:tab w:val="left" w:pos="-284"/>
        </w:tabs>
        <w:rPr>
          <w:b/>
          <w:lang w:val="es-ES"/>
        </w:rPr>
      </w:pPr>
      <w:r w:rsidRPr="00B00A65">
        <w:rPr>
          <w:b/>
          <w:noProof/>
        </w:rPr>
        <mc:AlternateContent>
          <mc:Choice Requires="wps">
            <w:drawing>
              <wp:anchor distT="0" distB="0" distL="114300" distR="114300" simplePos="0" relativeHeight="251663360" behindDoc="0" locked="0" layoutInCell="1" hidden="0" allowOverlap="1" wp14:anchorId="31D2CB25" wp14:editId="7EC809DD">
                <wp:simplePos x="0" y="0"/>
                <wp:positionH relativeFrom="column">
                  <wp:posOffset>533069</wp:posOffset>
                </wp:positionH>
                <wp:positionV relativeFrom="paragraph">
                  <wp:posOffset>149200</wp:posOffset>
                </wp:positionV>
                <wp:extent cx="5420386" cy="599846"/>
                <wp:effectExtent l="0" t="0" r="27940" b="10160"/>
                <wp:wrapNone/>
                <wp:docPr id="2" name="Cuadro de texto 2"/>
                <wp:cNvGraphicFramePr/>
                <a:graphic xmlns:a="http://schemas.openxmlformats.org/drawingml/2006/main">
                  <a:graphicData uri="http://schemas.microsoft.com/office/word/2010/wordprocessingShape">
                    <wps:wsp>
                      <wps:cNvSpPr txBox="1"/>
                      <wps:spPr>
                        <a:xfrm>
                          <a:off x="0" y="0"/>
                          <a:ext cx="5420386" cy="599846"/>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00A65" w:rsidRPr="007A2358" w:rsidRDefault="00B00A65" w:rsidP="00B00A65">
                            <w:pPr>
                              <w:jc w:val="both"/>
                              <w:rPr>
                                <w:sz w:val="20"/>
                                <w:szCs w:val="20"/>
                                <w:lang w:val="es-ES"/>
                              </w:rPr>
                            </w:pPr>
                            <w:r w:rsidRPr="007A2358">
                              <w:rPr>
                                <w:b/>
                                <w:bCs/>
                                <w:sz w:val="20"/>
                                <w:szCs w:val="20"/>
                                <w:lang w:val="es-ES"/>
                              </w:rPr>
                              <w:t>Elaboración de conclusiones y publicación:</w:t>
                            </w:r>
                            <w:r w:rsidRPr="007A2358">
                              <w:rPr>
                                <w:sz w:val="20"/>
                                <w:szCs w:val="20"/>
                                <w:lang w:val="es-ES"/>
                              </w:rPr>
                              <w:t xml:space="preserve"> Finalmente, el historiador realizará la síntesis de su trabajo con todo el material seleccionado y lo divulgará a través de publicaciones, en Congresos, Conferencias, etc.</w:t>
                            </w:r>
                          </w:p>
                          <w:p w:rsidR="00B00A65" w:rsidRPr="007A2358" w:rsidRDefault="00B00A65" w:rsidP="00B00A65">
                            <w:pPr>
                              <w:jc w:val="both"/>
                              <w:rPr>
                                <w:lang w:val="es-ES"/>
                              </w:rPr>
                            </w:pPr>
                          </w:p>
                          <w:p w:rsidR="00B00A65" w:rsidRPr="007A2358" w:rsidRDefault="00B00A65" w:rsidP="00B00A65">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D2CB25" id="Cuadro de texto 2" o:spid="_x0000_s1030" type="#_x0000_t202" style="position:absolute;margin-left:41.95pt;margin-top:11.75pt;width:426.8pt;height:47.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" fillcolor="white [3201]" strokecolor="#5b9bd5 [3204]" strokeweight="1pt">
                <v:textbox>
                  <w:txbxContent>
                    <w:p w:rsidR="00B00A65" w:rsidRPr="007A2358" w:rsidRDefault="00B00A65" w:rsidP="00B00A65">
                      <w:pPr>
                        <w:jc w:val="both"/>
                        <w:rPr>
                          <w:sz w:val="20"/>
                          <w:szCs w:val="20"/>
                          <w:lang w:val="es-ES"/>
                        </w:rPr>
                      </w:pPr>
                      <w:r w:rsidRPr="007A2358">
                        <w:rPr>
                          <w:b/>
                          <w:bCs/>
                          <w:sz w:val="20"/>
                          <w:szCs w:val="20"/>
                          <w:lang w:val="es-ES"/>
                        </w:rPr>
                        <w:t>Elaboración de conclusiones y publicación:</w:t>
                      </w:r>
                      <w:r w:rsidRPr="007A2358">
                        <w:rPr>
                          <w:sz w:val="20"/>
                          <w:szCs w:val="20"/>
                          <w:lang w:val="es-ES"/>
                        </w:rPr>
                        <w:t xml:space="preserve"> Finalmente, el historiador realizará la síntesis de su trabajo con todo el material seleccionado y lo divulgará a través de publicaciones, en Congresos, Conferencias, etc.</w:t>
                      </w:r>
                    </w:p>
                    <w:p w:rsidR="00B00A65" w:rsidRPr="007A2358" w:rsidRDefault="00B00A65" w:rsidP="00B00A65">
                      <w:pPr>
                        <w:jc w:val="both"/>
                        <w:rPr>
                          <w:lang w:val="es-ES"/>
                        </w:rPr>
                      </w:pPr>
                    </w:p>
                    <w:p w:rsidR="00B00A65" w:rsidRPr="007A2358" w:rsidRDefault="00B00A65" w:rsidP="00B00A65">
                      <w:pPr>
                        <w:rPr>
                          <w:lang w:val="es-ES"/>
                        </w:rPr>
                      </w:pPr>
                    </w:p>
                  </w:txbxContent>
                </v:textbox>
              </v:shape>
            </w:pict>
          </mc:Fallback>
        </mc:AlternateContent>
      </w:r>
    </w:p>
    <w:p w:rsidR="00B00A65" w:rsidRPr="00B00A65" w:rsidRDefault="00B00A65" w:rsidP="00F37F12">
      <w:pPr>
        <w:tabs>
          <w:tab w:val="left" w:pos="-284"/>
        </w:tabs>
        <w:rPr>
          <w:b/>
          <w:lang w:val="es-ES"/>
        </w:rPr>
      </w:pPr>
      <w:r w:rsidRPr="00B00A65">
        <w:rPr>
          <w:b/>
          <w:lang w:val="es-ES"/>
        </w:rPr>
        <w:t xml:space="preserve">PASO 5 </w:t>
      </w:r>
    </w:p>
    <w:p w:rsidR="00B00A65" w:rsidRPr="00B00A65" w:rsidRDefault="00B00A65" w:rsidP="00F37F12">
      <w:pPr>
        <w:tabs>
          <w:tab w:val="left" w:pos="-284"/>
        </w:tabs>
        <w:rPr>
          <w:b/>
          <w:lang w:val="es-ES"/>
        </w:rPr>
      </w:pPr>
    </w:p>
    <w:p w:rsidR="00B00A65" w:rsidRDefault="00F37F12" w:rsidP="00F37F12">
      <w:pPr>
        <w:tabs>
          <w:tab w:val="left" w:pos="-284"/>
        </w:tabs>
        <w:rPr>
          <w:lang w:val="es-ES"/>
        </w:rPr>
      </w:pPr>
      <w:r>
        <w:rPr>
          <w:lang w:val="es-ES"/>
        </w:rPr>
        <w:t>Ahora</w:t>
      </w:r>
      <w:r w:rsidR="0089182D" w:rsidRPr="0089182D">
        <w:rPr>
          <w:lang w:val="es-ES"/>
        </w:rPr>
        <w:t xml:space="preserve"> estudiaremos </w:t>
      </w:r>
      <w:r w:rsidR="0089182D" w:rsidRPr="00D641D8">
        <w:rPr>
          <w:color w:val="538135" w:themeColor="accent6" w:themeShade="BF"/>
          <w:lang w:val="es-ES"/>
        </w:rPr>
        <w:t>Fuentes de la historia</w:t>
      </w:r>
      <w:r w:rsidR="0089182D" w:rsidRPr="0089182D">
        <w:rPr>
          <w:lang w:val="es-ES"/>
        </w:rPr>
        <w:t>:</w:t>
      </w:r>
    </w:p>
    <w:p w:rsidR="00E22465" w:rsidRPr="00E22465" w:rsidRDefault="00F37F12" w:rsidP="00E22465">
      <w:pPr>
        <w:tabs>
          <w:tab w:val="left" w:pos="-284"/>
        </w:tabs>
        <w:jc w:val="both"/>
        <w:rPr>
          <w:lang w:val="es-ES"/>
        </w:rPr>
      </w:pPr>
      <w:r>
        <w:rPr>
          <w:lang w:val="es-ES"/>
        </w:rPr>
        <w:t>Para ello retomaremos el texto d</w:t>
      </w:r>
      <w:r w:rsidR="00E22465">
        <w:rPr>
          <w:lang w:val="es-ES"/>
        </w:rPr>
        <w:t xml:space="preserve">e clase anterior de </w:t>
      </w:r>
      <w:r w:rsidR="00E22465" w:rsidRPr="00E22465">
        <w:rPr>
          <w:b/>
          <w:bCs/>
          <w:lang w:val="es-ES"/>
        </w:rPr>
        <w:t>Eric Hobsbawm</w:t>
      </w:r>
      <w:r w:rsidR="00E22465">
        <w:rPr>
          <w:b/>
          <w:bCs/>
          <w:lang w:val="es-ES"/>
        </w:rPr>
        <w:t xml:space="preserve"> Texto Numero 4, de clase metodología de estudio. </w:t>
      </w:r>
    </w:p>
    <w:p w:rsidR="00F37F12" w:rsidRDefault="00F37F12" w:rsidP="00E22465">
      <w:pPr>
        <w:tabs>
          <w:tab w:val="left" w:pos="-284"/>
        </w:tabs>
        <w:jc w:val="both"/>
        <w:rPr>
          <w:lang w:val="es-ES"/>
        </w:rPr>
      </w:pPr>
      <w:r>
        <w:rPr>
          <w:lang w:val="es-ES"/>
        </w:rPr>
        <w:t xml:space="preserve">: ¿por qué no puede mentir un </w:t>
      </w:r>
      <w:r w:rsidR="00E22465">
        <w:rPr>
          <w:lang w:val="es-ES"/>
        </w:rPr>
        <w:t>historiador? (</w:t>
      </w:r>
      <w:r>
        <w:rPr>
          <w:lang w:val="es-ES"/>
        </w:rPr>
        <w:t xml:space="preserve">vuelve a leer ese texto ) </w:t>
      </w:r>
    </w:p>
    <w:p w:rsidR="00F37F12" w:rsidRDefault="00F37F12" w:rsidP="00F37F12">
      <w:pPr>
        <w:pStyle w:val="Prrafodelista"/>
        <w:numPr>
          <w:ilvl w:val="0"/>
          <w:numId w:val="3"/>
        </w:numPr>
        <w:tabs>
          <w:tab w:val="left" w:pos="-284"/>
        </w:tabs>
        <w:jc w:val="both"/>
        <w:rPr>
          <w:lang w:val="es-ES"/>
        </w:rPr>
      </w:pPr>
      <w:r>
        <w:rPr>
          <w:lang w:val="es-ES"/>
        </w:rPr>
        <w:t xml:space="preserve">Escribe tu apreciación sobre </w:t>
      </w:r>
      <w:r w:rsidR="008B376F">
        <w:rPr>
          <w:lang w:val="es-ES"/>
        </w:rPr>
        <w:t>la expresión del historiador Houston: ...........................................</w:t>
      </w:r>
    </w:p>
    <w:p w:rsidR="008B376F" w:rsidRPr="008B376F" w:rsidRDefault="008B376F" w:rsidP="008B376F">
      <w:pPr>
        <w:tabs>
          <w:tab w:val="left" w:pos="-284"/>
        </w:tabs>
        <w:ind w:left="360"/>
        <w:jc w:val="both"/>
        <w:rPr>
          <w:lang w:val="es-ES"/>
        </w:rPr>
      </w:pPr>
      <w:r w:rsidRPr="008B376F">
        <w:rPr>
          <w:lang w:val="es-ES"/>
        </w:rPr>
        <w:lastRenderedPageBreak/>
        <w:t>.......................................................................................................................</w:t>
      </w:r>
      <w:r>
        <w:rPr>
          <w:lang w:val="es-ES"/>
        </w:rPr>
        <w:t>...................................</w:t>
      </w:r>
      <w:r w:rsidRPr="008B376F">
        <w:rPr>
          <w:lang w:val="es-ES"/>
        </w:rPr>
        <w:t>.</w:t>
      </w:r>
    </w:p>
    <w:p w:rsidR="008B376F" w:rsidRPr="008B376F" w:rsidRDefault="008B376F" w:rsidP="008B376F">
      <w:pPr>
        <w:tabs>
          <w:tab w:val="left" w:pos="-284"/>
        </w:tabs>
        <w:ind w:left="360"/>
        <w:jc w:val="both"/>
        <w:rPr>
          <w:lang w:val="es-ES"/>
        </w:rPr>
      </w:pPr>
    </w:p>
    <w:p w:rsidR="00F37F12" w:rsidRPr="00F37F12" w:rsidRDefault="008B376F" w:rsidP="00F37F12">
      <w:pPr>
        <w:pStyle w:val="Prrafodelista"/>
        <w:tabs>
          <w:tab w:val="left" w:pos="-284"/>
        </w:tabs>
        <w:ind w:left="-284"/>
        <w:jc w:val="both"/>
        <w:rPr>
          <w:lang w:val="es-ES"/>
        </w:rPr>
      </w:pPr>
      <w:r>
        <w:rPr>
          <w:lang w:val="es-ES"/>
        </w:rPr>
        <w:t>................................................................................................................................................................................................................................................................................................................................................</w:t>
      </w:r>
    </w:p>
    <w:p w:rsidR="0005036D" w:rsidRPr="0005036D" w:rsidRDefault="0005036D" w:rsidP="0005036D">
      <w:pPr>
        <w:jc w:val="both"/>
        <w:rPr>
          <w:rFonts w:ascii="Times New Roman" w:eastAsia="Calibri" w:hAnsi="Times New Roman" w:cs="Times New Roman"/>
          <w:lang w:val="es-ES_tradnl"/>
        </w:rPr>
      </w:pPr>
      <w:r w:rsidRPr="0005036D">
        <w:rPr>
          <w:rFonts w:ascii="Times New Roman" w:eastAsia="Calibri" w:hAnsi="Times New Roman" w:cs="Times New Roman"/>
          <w:noProof/>
        </w:rPr>
        <mc:AlternateContent>
          <mc:Choice Requires="wps">
            <w:drawing>
              <wp:anchor distT="0" distB="0" distL="114300" distR="114300" simplePos="0" relativeHeight="251673600" behindDoc="0" locked="0" layoutInCell="1" allowOverlap="1" wp14:anchorId="384FB2E3" wp14:editId="648E7964">
                <wp:simplePos x="0" y="0"/>
                <wp:positionH relativeFrom="margin">
                  <wp:posOffset>125222</wp:posOffset>
                </wp:positionH>
                <wp:positionV relativeFrom="paragraph">
                  <wp:posOffset>161011</wp:posOffset>
                </wp:positionV>
                <wp:extent cx="5543398" cy="2124303"/>
                <wp:effectExtent l="38100" t="38100" r="38735" b="66675"/>
                <wp:wrapNone/>
                <wp:docPr id="6" name="Cuadro de texto 6"/>
                <wp:cNvGraphicFramePr/>
                <a:graphic xmlns:a="http://schemas.openxmlformats.org/drawingml/2006/main">
                  <a:graphicData uri="http://schemas.microsoft.com/office/word/2010/wordprocessingShape">
                    <wps:wsp>
                      <wps:cNvSpPr txBox="1"/>
                      <wps:spPr>
                        <a:xfrm>
                          <a:off x="0" y="0"/>
                          <a:ext cx="5543398" cy="2124303"/>
                        </a:xfrm>
                        <a:custGeom>
                          <a:avLst/>
                          <a:gdLst>
                            <a:gd name="connsiteX0" fmla="*/ 0 w 5351228"/>
                            <a:gd name="connsiteY0" fmla="*/ 0 h 2751151"/>
                            <a:gd name="connsiteX1" fmla="*/ 5351228 w 5351228"/>
                            <a:gd name="connsiteY1" fmla="*/ 0 h 2751151"/>
                            <a:gd name="connsiteX2" fmla="*/ 5351228 w 5351228"/>
                            <a:gd name="connsiteY2" fmla="*/ 2751151 h 2751151"/>
                            <a:gd name="connsiteX3" fmla="*/ 0 w 5351228"/>
                            <a:gd name="connsiteY3" fmla="*/ 2751151 h 2751151"/>
                            <a:gd name="connsiteX4" fmla="*/ 0 w 5351228"/>
                            <a:gd name="connsiteY4" fmla="*/ 0 h 27511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51228" h="2751151" fill="none" extrusionOk="0">
                              <a:moveTo>
                                <a:pt x="0" y="0"/>
                              </a:moveTo>
                              <a:cubicBezTo>
                                <a:pt x="1260376" y="-33775"/>
                                <a:pt x="2892443" y="138873"/>
                                <a:pt x="5351228" y="0"/>
                              </a:cubicBezTo>
                              <a:cubicBezTo>
                                <a:pt x="5277457" y="1179001"/>
                                <a:pt x="5195345" y="1506311"/>
                                <a:pt x="5351228" y="2751151"/>
                              </a:cubicBezTo>
                              <a:cubicBezTo>
                                <a:pt x="4765508" y="2613821"/>
                                <a:pt x="2617266" y="2613295"/>
                                <a:pt x="0" y="2751151"/>
                              </a:cubicBezTo>
                              <a:cubicBezTo>
                                <a:pt x="152408" y="1904312"/>
                                <a:pt x="73868" y="743988"/>
                                <a:pt x="0" y="0"/>
                              </a:cubicBezTo>
                              <a:close/>
                            </a:path>
                            <a:path w="5351228" h="2751151" stroke="0" extrusionOk="0">
                              <a:moveTo>
                                <a:pt x="0" y="0"/>
                              </a:moveTo>
                              <a:cubicBezTo>
                                <a:pt x="606229" y="-101487"/>
                                <a:pt x="3952528" y="-162162"/>
                                <a:pt x="5351228" y="0"/>
                              </a:cubicBezTo>
                              <a:cubicBezTo>
                                <a:pt x="5411941" y="458286"/>
                                <a:pt x="5290156" y="1736535"/>
                                <a:pt x="5351228" y="2751151"/>
                              </a:cubicBezTo>
                              <a:cubicBezTo>
                                <a:pt x="4036889" y="2801216"/>
                                <a:pt x="793955" y="2592702"/>
                                <a:pt x="0" y="2751151"/>
                              </a:cubicBezTo>
                              <a:cubicBezTo>
                                <a:pt x="-24452" y="2451615"/>
                                <a:pt x="-67663" y="1130601"/>
                                <a:pt x="0" y="0"/>
                              </a:cubicBezTo>
                              <a:close/>
                            </a:path>
                          </a:pathLst>
                        </a:custGeom>
                        <a:solidFill>
                          <a:sysClr val="window" lastClr="FFFFFF"/>
                        </a:solidFill>
                        <a:ln w="12700" cap="flat" cmpd="sng" algn="ctr">
                          <a:solidFill>
                            <a:srgbClr val="4472C4"/>
                          </a:solidFill>
                          <a:prstDash val="solid"/>
                          <a:miter lim="800000"/>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981765707">
                                <a:custGeom>
                                  <a:avLst/>
                                  <a:gdLst>
                                    <a:gd name="connsiteX0" fmla="*/ 0 w 5543398"/>
                                    <a:gd name="connsiteY0" fmla="*/ 0 h 2124303"/>
                                    <a:gd name="connsiteX1" fmla="*/ 5543398 w 5543398"/>
                                    <a:gd name="connsiteY1" fmla="*/ 0 h 2124303"/>
                                    <a:gd name="connsiteX2" fmla="*/ 5543398 w 5543398"/>
                                    <a:gd name="connsiteY2" fmla="*/ 2124303 h 2124303"/>
                                    <a:gd name="connsiteX3" fmla="*/ 0 w 5543398"/>
                                    <a:gd name="connsiteY3" fmla="*/ 2124303 h 2124303"/>
                                    <a:gd name="connsiteX4" fmla="*/ 0 w 5543398"/>
                                    <a:gd name="connsiteY4" fmla="*/ 0 h 2124303"/>
                                    <a:gd name="connsiteX0" fmla="*/ 0 w 5543398"/>
                                    <a:gd name="connsiteY0" fmla="*/ 0 h 2124303"/>
                                    <a:gd name="connsiteX1" fmla="*/ 5543398 w 5543398"/>
                                    <a:gd name="connsiteY1" fmla="*/ 0 h 2124303"/>
                                    <a:gd name="connsiteX2" fmla="*/ 5543398 w 5543398"/>
                                    <a:gd name="connsiteY2" fmla="*/ 2124303 h 2124303"/>
                                    <a:gd name="connsiteX3" fmla="*/ 0 w 5543398"/>
                                    <a:gd name="connsiteY3" fmla="*/ 2124303 h 2124303"/>
                                    <a:gd name="connsiteX4" fmla="*/ 0 w 5543398"/>
                                    <a:gd name="connsiteY4" fmla="*/ 0 h 21243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43398" h="2124303" fill="none" extrusionOk="0">
                                      <a:moveTo>
                                        <a:pt x="0" y="0"/>
                                      </a:moveTo>
                                      <a:cubicBezTo>
                                        <a:pt x="1361880" y="-79537"/>
                                        <a:pt x="3121002" y="115458"/>
                                        <a:pt x="5543398" y="0"/>
                                      </a:cubicBezTo>
                                      <a:cubicBezTo>
                                        <a:pt x="5478006" y="929218"/>
                                        <a:pt x="5348543" y="1162381"/>
                                        <a:pt x="5543398" y="2124303"/>
                                      </a:cubicBezTo>
                                      <a:cubicBezTo>
                                        <a:pt x="5128340" y="2046062"/>
                                        <a:pt x="2589098" y="1962108"/>
                                        <a:pt x="0" y="2124303"/>
                                      </a:cubicBezTo>
                                      <a:cubicBezTo>
                                        <a:pt x="109928" y="1484724"/>
                                        <a:pt x="127121" y="505875"/>
                                        <a:pt x="0" y="0"/>
                                      </a:cubicBezTo>
                                      <a:close/>
                                    </a:path>
                                    <a:path w="5543398" h="2124303" stroke="0" extrusionOk="0">
                                      <a:moveTo>
                                        <a:pt x="0" y="0"/>
                                      </a:moveTo>
                                      <a:cubicBezTo>
                                        <a:pt x="611623" y="-3478"/>
                                        <a:pt x="4117378" y="-82498"/>
                                        <a:pt x="5543398" y="0"/>
                                      </a:cubicBezTo>
                                      <a:cubicBezTo>
                                        <a:pt x="5527306" y="374810"/>
                                        <a:pt x="5453392" y="1254336"/>
                                        <a:pt x="5543398" y="2124303"/>
                                      </a:cubicBezTo>
                                      <a:cubicBezTo>
                                        <a:pt x="4194378" y="2270821"/>
                                        <a:pt x="894199" y="1984269"/>
                                        <a:pt x="0" y="2124303"/>
                                      </a:cubicBezTo>
                                      <a:cubicBezTo>
                                        <a:pt x="-71716" y="1998609"/>
                                        <a:pt x="-52671" y="957630"/>
                                        <a:pt x="0" y="0"/>
                                      </a:cubicBezTo>
                                      <a:close/>
                                    </a:path>
                                    <a:path w="5543398" h="2124303" fill="none" stroke="0" extrusionOk="0">
                                      <a:moveTo>
                                        <a:pt x="0" y="0"/>
                                      </a:moveTo>
                                      <a:cubicBezTo>
                                        <a:pt x="1157215" y="234319"/>
                                        <a:pt x="2833385" y="39950"/>
                                        <a:pt x="5543398" y="0"/>
                                      </a:cubicBezTo>
                                      <a:cubicBezTo>
                                        <a:pt x="5499839" y="905515"/>
                                        <a:pt x="5362430" y="1198591"/>
                                        <a:pt x="5543398" y="2124303"/>
                                      </a:cubicBezTo>
                                      <a:cubicBezTo>
                                        <a:pt x="4759433" y="2077492"/>
                                        <a:pt x="2544189" y="2215413"/>
                                        <a:pt x="0" y="2124303"/>
                                      </a:cubicBezTo>
                                      <a:cubicBezTo>
                                        <a:pt x="199066" y="1443762"/>
                                        <a:pt x="13353" y="588960"/>
                                        <a:pt x="0" y="0"/>
                                      </a:cubicBezTo>
                                      <a:close/>
                                    </a:path>
                                  </a:pathLst>
                                </a:custGeom>
                                <ask:type>
                                  <ask:lineSketchCurved/>
                                </ask:type>
                              </ask:lineSketchStyleProps>
                            </a:ext>
                          </a:extLst>
                        </a:ln>
                        <a:effectLst/>
                      </wps:spPr>
                      <wps:txbx>
                        <w:txbxContent>
                          <w:p w:rsidR="0005036D" w:rsidRDefault="0005036D" w:rsidP="0005036D">
                            <w:pPr>
                              <w:jc w:val="center"/>
                              <w:rPr>
                                <w:rFonts w:ascii="Bookman Old Style" w:hAnsi="Bookman Old Style"/>
                                <w:i/>
                                <w:iCs/>
                                <w:u w:val="single"/>
                                <w:lang w:val="es-AR"/>
                              </w:rPr>
                            </w:pPr>
                          </w:p>
                          <w:p w:rsidR="0005036D" w:rsidRPr="0005036D" w:rsidRDefault="0005036D" w:rsidP="0005036D">
                            <w:pPr>
                              <w:jc w:val="center"/>
                              <w:rPr>
                                <w:rFonts w:cstheme="minorHAnsi"/>
                                <w:iCs/>
                                <w:lang w:val="es-AR"/>
                              </w:rPr>
                            </w:pPr>
                            <w:r w:rsidRPr="0005036D">
                              <w:rPr>
                                <w:rFonts w:cstheme="minorHAnsi"/>
                                <w:iCs/>
                                <w:lang w:val="es-AR"/>
                              </w:rPr>
                              <w:t>Definición de fuente histórica</w:t>
                            </w:r>
                          </w:p>
                          <w:p w:rsidR="0005036D" w:rsidRPr="000934EA" w:rsidRDefault="0005036D" w:rsidP="0005036D">
                            <w:pPr>
                              <w:rPr>
                                <w:lang w:val="es-AR"/>
                              </w:rPr>
                            </w:pPr>
                            <w:r>
                              <w:rPr>
                                <w:lang w:val="es-A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FB2E3" id="Cuadro de texto 6" o:spid="_x0000_s1031" style="position:absolute;left:0;text-align:left;margin-left:9.85pt;margin-top:12.7pt;width:436.5pt;height:167.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351228,275115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" adj="-11796480,,5400" path="m,nfc1260376,-33775,2892443,138873,5351228,v-73771,1179001,-155883,1506311,,2751151c4765508,2613821,2617266,2613295,,2751151,152408,1904312,73868,743988,,xem,nsc606229,-101487,3952528,-162162,5351228,v60713,458286,-61072,1736535,,2751151c4036889,2801216,793955,2592702,,2751151,-24452,2451615,-67663,1130601,,xe" fillcolor="window" strokecolor="#4472c4" strokeweight="1pt">
                <v:stroke joinstyle="miter"/>
                <v:formulas/>
                <v:path arrowok="t" o:extrusionok="f" o:connecttype="custom" o:connectlocs="0,0;5543398,0;5543398,2124303;0,2124303;0,0" o:connectangles="0,0,0,0,0" textboxrect="0,0,5351228,2751151"/>
                <v:textbox>
                  <w:txbxContent>
                    <w:p w:rsidR="0005036D" w:rsidRDefault="0005036D" w:rsidP="0005036D">
                      <w:pPr>
                        <w:jc w:val="center"/>
                        <w:rPr>
                          <w:rFonts w:ascii="Bookman Old Style" w:hAnsi="Bookman Old Style"/>
                          <w:i/>
                          <w:iCs/>
                          <w:u w:val="single"/>
                          <w:lang w:val="es-AR"/>
                        </w:rPr>
                      </w:pPr>
                    </w:p>
                    <w:p w:rsidR="0005036D" w:rsidRPr="0005036D" w:rsidRDefault="0005036D" w:rsidP="0005036D">
                      <w:pPr>
                        <w:jc w:val="center"/>
                        <w:rPr>
                          <w:rFonts w:cstheme="minorHAnsi"/>
                          <w:iCs/>
                          <w:lang w:val="es-AR"/>
                        </w:rPr>
                      </w:pPr>
                      <w:r w:rsidRPr="0005036D">
                        <w:rPr>
                          <w:rFonts w:cstheme="minorHAnsi"/>
                          <w:iCs/>
                          <w:lang w:val="es-AR"/>
                        </w:rPr>
                        <w:t>Definición de fuente histórica</w:t>
                      </w:r>
                    </w:p>
                    <w:p w:rsidR="0005036D" w:rsidRPr="000934EA" w:rsidRDefault="0005036D" w:rsidP="0005036D">
                      <w:pPr>
                        <w:rPr>
                          <w:lang w:val="es-AR"/>
                        </w:rPr>
                      </w:pPr>
                      <w:r>
                        <w:rPr>
                          <w:lang w:val="es-AR"/>
                        </w:rPr>
                        <w:t>----------------------------------------------------------------------------------------------------------------------------------------------------------------------------------------------------------------------------------------------------------------------------------------------------------------------------------------------------------------------------------------------------------------------------------------------------------------------------------------------------------------------------------------------------------------------------------------------------------------------------------------------.</w:t>
                      </w:r>
                    </w:p>
                  </w:txbxContent>
                </v:textbox>
                <w10:wrap anchorx="margin"/>
              </v:shape>
            </w:pict>
          </mc:Fallback>
        </mc:AlternateContent>
      </w:r>
    </w:p>
    <w:p w:rsidR="0005036D" w:rsidRPr="0005036D" w:rsidRDefault="0005036D" w:rsidP="0005036D">
      <w:pPr>
        <w:jc w:val="both"/>
        <w:rPr>
          <w:rFonts w:ascii="Times New Roman" w:eastAsia="Calibri" w:hAnsi="Times New Roman" w:cs="Times New Roman"/>
          <w:lang w:val="es-ES_tradnl"/>
        </w:rPr>
      </w:pPr>
    </w:p>
    <w:p w:rsidR="0005036D" w:rsidRPr="0005036D" w:rsidRDefault="0005036D" w:rsidP="0005036D">
      <w:pPr>
        <w:rPr>
          <w:rFonts w:ascii="Calibri" w:eastAsia="Calibri" w:hAnsi="Calibri" w:cs="Times New Roman"/>
          <w:lang w:val="es-ES_tradnl"/>
        </w:rPr>
      </w:pPr>
    </w:p>
    <w:p w:rsidR="0005036D" w:rsidRPr="0005036D" w:rsidRDefault="0005036D" w:rsidP="0005036D">
      <w:pPr>
        <w:ind w:left="720"/>
        <w:jc w:val="both"/>
        <w:rPr>
          <w:rFonts w:ascii="Calibri" w:eastAsia="Calibri" w:hAnsi="Calibri" w:cs="Times New Roman"/>
          <w:lang w:val="es-ES_tradnl"/>
        </w:rPr>
      </w:pPr>
    </w:p>
    <w:p w:rsidR="0005036D" w:rsidRPr="0005036D" w:rsidRDefault="0005036D" w:rsidP="0005036D">
      <w:pPr>
        <w:rPr>
          <w:rFonts w:ascii="Calibri" w:eastAsia="Calibri" w:hAnsi="Calibri" w:cs="Times New Roman"/>
          <w:lang w:val="es-ES_tradnl"/>
        </w:rPr>
      </w:pPr>
    </w:p>
    <w:p w:rsidR="0005036D" w:rsidRPr="0005036D" w:rsidRDefault="0005036D" w:rsidP="0005036D">
      <w:pPr>
        <w:ind w:left="720"/>
        <w:jc w:val="both"/>
        <w:rPr>
          <w:rFonts w:ascii="Calibri" w:eastAsia="Calibri" w:hAnsi="Calibri" w:cs="Times New Roman"/>
          <w:lang w:val="es-ES_tradnl"/>
        </w:rPr>
      </w:pPr>
    </w:p>
    <w:p w:rsidR="0005036D" w:rsidRPr="0005036D" w:rsidRDefault="0005036D" w:rsidP="0005036D">
      <w:pPr>
        <w:jc w:val="both"/>
        <w:rPr>
          <w:rFonts w:ascii="Times New Roman" w:eastAsia="Calibri" w:hAnsi="Times New Roman" w:cs="Times New Roman"/>
          <w:lang w:val="es-ES_tradnl"/>
        </w:rPr>
      </w:pPr>
    </w:p>
    <w:p w:rsidR="0005036D" w:rsidRPr="0005036D" w:rsidRDefault="0005036D" w:rsidP="0005036D">
      <w:pPr>
        <w:jc w:val="both"/>
        <w:rPr>
          <w:rFonts w:ascii="Times New Roman" w:eastAsia="Calibri" w:hAnsi="Times New Roman" w:cs="Times New Roman"/>
          <w:lang w:val="es-ES_tradnl"/>
        </w:rPr>
      </w:pPr>
    </w:p>
    <w:p w:rsidR="0005036D" w:rsidRPr="0005036D" w:rsidRDefault="0005036D" w:rsidP="0005036D">
      <w:pPr>
        <w:jc w:val="both"/>
        <w:rPr>
          <w:rFonts w:ascii="Times New Roman" w:eastAsia="Calibri" w:hAnsi="Times New Roman" w:cs="Times New Roman"/>
          <w:lang w:val="es-ES_tradnl"/>
        </w:rPr>
      </w:pPr>
    </w:p>
    <w:p w:rsidR="0005036D" w:rsidRPr="0005036D" w:rsidRDefault="0005036D" w:rsidP="0005036D">
      <w:pPr>
        <w:jc w:val="center"/>
        <w:rPr>
          <w:rFonts w:ascii="Calibri" w:eastAsia="Calibri" w:hAnsi="Calibri" w:cs="Times New Roman"/>
          <w:lang w:val="es-ES_tradnl"/>
        </w:rPr>
      </w:pPr>
      <w:r>
        <w:rPr>
          <w:rFonts w:ascii="Calibri" w:eastAsia="Calibri" w:hAnsi="Calibri" w:cs="Times New Roman"/>
          <w:noProof/>
        </w:rPr>
        <w:drawing>
          <wp:inline distT="0" distB="0" distL="0" distR="0" wp14:anchorId="516807F9">
            <wp:extent cx="4011295" cy="1981200"/>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1295" cy="1981200"/>
                    </a:xfrm>
                    <a:prstGeom prst="rect">
                      <a:avLst/>
                    </a:prstGeom>
                    <a:noFill/>
                  </pic:spPr>
                </pic:pic>
              </a:graphicData>
            </a:graphic>
          </wp:inline>
        </w:drawing>
      </w:r>
    </w:p>
    <w:p w:rsidR="00CB78D3" w:rsidRPr="00CB78D3" w:rsidRDefault="00CB78D3" w:rsidP="00CB78D3">
      <w:pPr>
        <w:jc w:val="both"/>
        <w:rPr>
          <w:rFonts w:ascii="Calibri" w:eastAsia="Calibri" w:hAnsi="Calibri" w:cs="Times New Roman"/>
          <w:lang w:val="es-ES"/>
        </w:rPr>
      </w:pPr>
      <w:r w:rsidRPr="00CB78D3">
        <w:rPr>
          <w:rFonts w:ascii="Calibri" w:eastAsia="Calibri" w:hAnsi="Calibri" w:cs="Times New Roman"/>
          <w:lang w:val="es-ES"/>
        </w:rPr>
        <w:t xml:space="preserve">Los historiadores se enfrentan a un obstáculo a la hora de realizar sus investigaciones. En la mayoría de los casos no fueron testigos directos del periodo que quieren investigar. Además, como su objeto de estudio es único e irrepetible no pueden recrear los fenómenos históricos en un laboratorio. Es por eso que recorren a indicios o rastros que el tiempo dejo en el presente. A estos elementos se los llama Fuentes: Elaborar </w:t>
      </w:r>
    </w:p>
    <w:tbl>
      <w:tblPr>
        <w:tblStyle w:val="Tablaconcuadrcula"/>
        <w:tblW w:w="0" w:type="auto"/>
        <w:tblLook w:val="04A0" w:firstRow="1" w:lastRow="0" w:firstColumn="1" w:lastColumn="0" w:noHBand="0" w:noVBand="1"/>
      </w:tblPr>
      <w:tblGrid>
        <w:gridCol w:w="2942"/>
        <w:gridCol w:w="2440"/>
        <w:gridCol w:w="3446"/>
      </w:tblGrid>
      <w:tr w:rsidR="00F36E24" w:rsidTr="0005036D">
        <w:tc>
          <w:tcPr>
            <w:tcW w:w="2942" w:type="dxa"/>
          </w:tcPr>
          <w:p w:rsidR="00F36E24" w:rsidRDefault="0005036D" w:rsidP="008B376F">
            <w:pPr>
              <w:tabs>
                <w:tab w:val="left" w:pos="-284"/>
              </w:tabs>
              <w:ind w:left="-284"/>
              <w:rPr>
                <w:b/>
                <w:lang w:val="es-ES"/>
              </w:rPr>
            </w:pPr>
            <w:r>
              <w:rPr>
                <w:b/>
                <w:lang w:val="es-ES"/>
              </w:rPr>
              <w:t>Prfuentes primarias</w:t>
            </w:r>
          </w:p>
        </w:tc>
        <w:tc>
          <w:tcPr>
            <w:tcW w:w="2440" w:type="dxa"/>
          </w:tcPr>
          <w:p w:rsidR="00F36E24" w:rsidRDefault="0005036D" w:rsidP="008B376F">
            <w:pPr>
              <w:tabs>
                <w:tab w:val="left" w:pos="-284"/>
              </w:tabs>
              <w:ind w:left="-284"/>
              <w:rPr>
                <w:b/>
                <w:lang w:val="es-ES"/>
              </w:rPr>
            </w:pPr>
            <w:r>
              <w:rPr>
                <w:b/>
                <w:lang w:val="es-ES"/>
              </w:rPr>
              <w:t>Ti</w:t>
            </w:r>
            <w:r w:rsidR="00F36E24">
              <w:rPr>
                <w:b/>
                <w:lang w:val="es-ES"/>
              </w:rPr>
              <w:t xml:space="preserve"> fuentes</w:t>
            </w:r>
          </w:p>
        </w:tc>
        <w:tc>
          <w:tcPr>
            <w:tcW w:w="3446" w:type="dxa"/>
          </w:tcPr>
          <w:p w:rsidR="00F36E24" w:rsidRDefault="0005036D" w:rsidP="008B376F">
            <w:pPr>
              <w:tabs>
                <w:tab w:val="left" w:pos="-284"/>
              </w:tabs>
              <w:ind w:left="-284"/>
              <w:rPr>
                <w:b/>
                <w:lang w:val="es-ES"/>
              </w:rPr>
            </w:pPr>
            <w:r>
              <w:rPr>
                <w:b/>
                <w:lang w:val="es-ES"/>
              </w:rPr>
              <w:t>Se fuentes sec</w:t>
            </w:r>
            <w:r w:rsidR="00F36E24">
              <w:rPr>
                <w:b/>
                <w:lang w:val="es-ES"/>
              </w:rPr>
              <w:t>undarias</w:t>
            </w:r>
          </w:p>
        </w:tc>
      </w:tr>
    </w:tbl>
    <w:p w:rsidR="00B00A65" w:rsidRDefault="00F36E24" w:rsidP="00CB78D3">
      <w:pPr>
        <w:tabs>
          <w:tab w:val="left" w:pos="-284"/>
        </w:tabs>
        <w:rPr>
          <w:b/>
          <w:lang w:val="es-ES"/>
        </w:rPr>
      </w:pPr>
      <w:r w:rsidRPr="002F208C">
        <w:rPr>
          <w:b/>
          <w:noProof/>
        </w:rPr>
        <mc:AlternateContent>
          <mc:Choice Requires="wps">
            <w:drawing>
              <wp:anchor distT="45720" distB="45720" distL="114300" distR="114300" simplePos="0" relativeHeight="251671552" behindDoc="0" locked="0" layoutInCell="1" allowOverlap="1">
                <wp:simplePos x="0" y="0"/>
                <wp:positionH relativeFrom="column">
                  <wp:posOffset>3587115</wp:posOffset>
                </wp:positionH>
                <wp:positionV relativeFrom="paragraph">
                  <wp:posOffset>287655</wp:posOffset>
                </wp:positionV>
                <wp:extent cx="1971675" cy="904875"/>
                <wp:effectExtent l="0" t="0" r="28575" b="28575"/>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904875"/>
                        </a:xfrm>
                        <a:prstGeom prst="rect">
                          <a:avLst/>
                        </a:prstGeom>
                        <a:solidFill>
                          <a:srgbClr val="FFFFFF"/>
                        </a:solidFill>
                        <a:ln w="9525">
                          <a:solidFill>
                            <a:srgbClr val="000000"/>
                          </a:solidFill>
                          <a:miter lim="800000"/>
                          <a:headEnd/>
                          <a:tailEnd/>
                        </a:ln>
                      </wps:spPr>
                      <wps:txbx>
                        <w:txbxContent>
                          <w:p w:rsidR="002F208C" w:rsidRPr="002F208C" w:rsidRDefault="002F208C" w:rsidP="002F208C">
                            <w:pPr>
                              <w:jc w:val="both"/>
                              <w:rPr>
                                <w:lang w:val="es-ES"/>
                              </w:rPr>
                            </w:pPr>
                            <w:r>
                              <w:rPr>
                                <w:lang w:val="es-ES"/>
                              </w:rPr>
                              <w:t>Resultados de otras investigaciones históricas, sociológicas, arqueológicas, paleontológicas,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82.45pt;margin-top:22.65pt;width:155.25pt;height:71.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">
                <v:textbox>
                  <w:txbxContent>
                    <w:p w:rsidR="002F208C" w:rsidRPr="002F208C" w:rsidRDefault="002F208C" w:rsidP="002F208C">
                      <w:pPr>
                        <w:jc w:val="both"/>
                        <w:rPr>
                          <w:lang w:val="es-ES"/>
                        </w:rPr>
                      </w:pPr>
                      <w:r>
                        <w:rPr>
                          <w:lang w:val="es-ES"/>
                        </w:rPr>
                        <w:t>Resultados de otras investigaciones históricas, sociológicas, arqueológicas, paleontológicas, etc.</w:t>
                      </w:r>
                    </w:p>
                  </w:txbxContent>
                </v:textbox>
                <w10:wrap type="square"/>
              </v:shape>
            </w:pict>
          </mc:Fallback>
        </mc:AlternateContent>
      </w:r>
    </w:p>
    <w:p w:rsidR="002F208C" w:rsidRDefault="00F36E24" w:rsidP="008B376F">
      <w:pPr>
        <w:tabs>
          <w:tab w:val="left" w:pos="-284"/>
        </w:tabs>
        <w:ind w:left="-284"/>
        <w:rPr>
          <w:b/>
          <w:lang w:val="es-ES"/>
        </w:rPr>
      </w:pPr>
      <w:r w:rsidRPr="002F208C">
        <w:rPr>
          <w:b/>
          <w:noProof/>
        </w:rPr>
        <mc:AlternateContent>
          <mc:Choice Requires="wps">
            <w:drawing>
              <wp:anchor distT="45720" distB="45720" distL="114300" distR="114300" simplePos="0" relativeHeight="251669504" behindDoc="0" locked="0" layoutInCell="1" allowOverlap="1">
                <wp:simplePos x="0" y="0"/>
                <wp:positionH relativeFrom="margin">
                  <wp:align>left</wp:align>
                </wp:positionH>
                <wp:positionV relativeFrom="paragraph">
                  <wp:posOffset>12700</wp:posOffset>
                </wp:positionV>
                <wp:extent cx="2581275" cy="523875"/>
                <wp:effectExtent l="0" t="0" r="28575" b="2857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523875"/>
                        </a:xfrm>
                        <a:prstGeom prst="rect">
                          <a:avLst/>
                        </a:prstGeom>
                        <a:solidFill>
                          <a:srgbClr val="FFFFFF"/>
                        </a:solidFill>
                        <a:ln w="9525">
                          <a:solidFill>
                            <a:srgbClr val="000000"/>
                          </a:solidFill>
                          <a:miter lim="800000"/>
                          <a:headEnd/>
                          <a:tailEnd/>
                        </a:ln>
                      </wps:spPr>
                      <wps:txbx>
                        <w:txbxContent>
                          <w:p w:rsidR="002F208C" w:rsidRPr="002F208C" w:rsidRDefault="002F208C">
                            <w:pPr>
                              <w:rPr>
                                <w:lang w:val="es-ES"/>
                              </w:rPr>
                            </w:pPr>
                            <w:r>
                              <w:rPr>
                                <w:lang w:val="es-ES"/>
                              </w:rPr>
                              <w:t xml:space="preserve">Son testimonios de distinta índole, contemporáneos a los hechos estudiados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0;margin-top:1pt;width:203.25pt;height:41.2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">
                <v:textbox>
                  <w:txbxContent>
                    <w:p w:rsidR="002F208C" w:rsidRPr="002F208C" w:rsidRDefault="002F208C">
                      <w:pPr>
                        <w:rPr>
                          <w:lang w:val="es-ES"/>
                        </w:rPr>
                      </w:pPr>
                      <w:r>
                        <w:rPr>
                          <w:lang w:val="es-ES"/>
                        </w:rPr>
                        <w:t xml:space="preserve">Son testimonios de distinta índole, contemporáneos a los hechos estudiados </w:t>
                      </w:r>
                    </w:p>
                  </w:txbxContent>
                </v:textbox>
                <w10:wrap type="square" anchorx="margin"/>
              </v:shape>
            </w:pict>
          </mc:Fallback>
        </mc:AlternateContent>
      </w:r>
      <w:r w:rsidR="002F208C">
        <w:rPr>
          <w:b/>
          <w:lang w:val="es-ES"/>
        </w:rPr>
        <w:t xml:space="preserve">                </w:t>
      </w:r>
    </w:p>
    <w:p w:rsidR="002F208C" w:rsidRPr="002F208C" w:rsidRDefault="002F208C" w:rsidP="008B376F">
      <w:pPr>
        <w:tabs>
          <w:tab w:val="left" w:pos="-284"/>
          <w:tab w:val="left" w:pos="870"/>
        </w:tabs>
        <w:ind w:left="-284"/>
        <w:rPr>
          <w:lang w:val="es-ES"/>
        </w:rPr>
      </w:pPr>
      <w:r>
        <w:rPr>
          <w:lang w:val="es-ES"/>
        </w:rPr>
        <w:tab/>
        <w:t xml:space="preserve">     </w:t>
      </w:r>
      <w:r w:rsidR="00F36E24">
        <w:rPr>
          <w:lang w:val="es-ES"/>
        </w:rPr>
        <w:t xml:space="preserve">      </w:t>
      </w:r>
    </w:p>
    <w:tbl>
      <w:tblPr>
        <w:tblStyle w:val="Tablaconcuadrcula"/>
        <w:tblW w:w="0" w:type="auto"/>
        <w:tblLook w:val="04A0" w:firstRow="1" w:lastRow="0" w:firstColumn="1" w:lastColumn="0" w:noHBand="0" w:noVBand="1"/>
      </w:tblPr>
      <w:tblGrid>
        <w:gridCol w:w="4673"/>
      </w:tblGrid>
      <w:tr w:rsidR="002F208C" w:rsidRPr="00904BD7" w:rsidTr="00CB78D3">
        <w:trPr>
          <w:trHeight w:val="319"/>
        </w:trPr>
        <w:tc>
          <w:tcPr>
            <w:tcW w:w="4673" w:type="dxa"/>
          </w:tcPr>
          <w:p w:rsidR="002F208C" w:rsidRPr="00792456" w:rsidRDefault="00792456" w:rsidP="00CB78D3">
            <w:pPr>
              <w:tabs>
                <w:tab w:val="left" w:pos="-284"/>
                <w:tab w:val="left" w:pos="-120"/>
                <w:tab w:val="left" w:pos="210"/>
              </w:tabs>
              <w:ind w:left="22"/>
              <w:jc w:val="both"/>
              <w:rPr>
                <w:b/>
                <w:noProof/>
                <w:lang w:val="es-ES"/>
              </w:rPr>
            </w:pPr>
            <w:r w:rsidRPr="00792456">
              <w:rPr>
                <w:b/>
                <w:noProof/>
                <w:u w:val="single"/>
                <w:lang w:val="es-ES"/>
              </w:rPr>
              <w:t>Documentos escritos</w:t>
            </w:r>
            <w:r w:rsidRPr="00792456">
              <w:rPr>
                <w:b/>
                <w:noProof/>
                <w:lang w:val="es-ES"/>
              </w:rPr>
              <w:t xml:space="preserve"> </w:t>
            </w:r>
            <w:r w:rsidRPr="00792456">
              <w:rPr>
                <w:noProof/>
                <w:lang w:val="es-ES"/>
              </w:rPr>
              <w:t>manuscritos o impresos: pueden ser cartas, testamentos, diarios, mapas.</w:t>
            </w:r>
          </w:p>
        </w:tc>
      </w:tr>
      <w:tr w:rsidR="002F208C" w:rsidRPr="00904BD7" w:rsidTr="00CB78D3">
        <w:trPr>
          <w:trHeight w:val="301"/>
        </w:trPr>
        <w:tc>
          <w:tcPr>
            <w:tcW w:w="4673" w:type="dxa"/>
          </w:tcPr>
          <w:p w:rsidR="002F208C" w:rsidRPr="00792456" w:rsidRDefault="00792456" w:rsidP="00CB78D3">
            <w:pPr>
              <w:tabs>
                <w:tab w:val="left" w:pos="0"/>
              </w:tabs>
              <w:ind w:left="22"/>
              <w:jc w:val="both"/>
              <w:rPr>
                <w:b/>
                <w:noProof/>
                <w:lang w:val="es-ES"/>
              </w:rPr>
            </w:pPr>
            <w:r w:rsidRPr="00792456">
              <w:rPr>
                <w:b/>
                <w:noProof/>
                <w:u w:val="single"/>
                <w:lang w:val="es-ES"/>
              </w:rPr>
              <w:lastRenderedPageBreak/>
              <w:t>Restos materiales</w:t>
            </w:r>
            <w:r>
              <w:rPr>
                <w:b/>
                <w:noProof/>
                <w:lang w:val="es-ES"/>
              </w:rPr>
              <w:t xml:space="preserve">: </w:t>
            </w:r>
            <w:r w:rsidRPr="00792456">
              <w:rPr>
                <w:noProof/>
                <w:lang w:val="es-ES"/>
              </w:rPr>
              <w:t>pueden ser de origen biologico  o elementos que muestres accion humana.</w:t>
            </w:r>
            <w:r>
              <w:rPr>
                <w:b/>
                <w:noProof/>
                <w:lang w:val="es-ES"/>
              </w:rPr>
              <w:t xml:space="preserve"> </w:t>
            </w:r>
          </w:p>
        </w:tc>
      </w:tr>
      <w:tr w:rsidR="002F208C" w:rsidRPr="00904BD7" w:rsidTr="00CB78D3">
        <w:trPr>
          <w:trHeight w:val="301"/>
        </w:trPr>
        <w:tc>
          <w:tcPr>
            <w:tcW w:w="4673" w:type="dxa"/>
          </w:tcPr>
          <w:p w:rsidR="002F208C" w:rsidRPr="00792456" w:rsidRDefault="00792456" w:rsidP="00F37F12">
            <w:pPr>
              <w:tabs>
                <w:tab w:val="left" w:pos="-284"/>
              </w:tabs>
              <w:rPr>
                <w:b/>
                <w:noProof/>
                <w:lang w:val="es-ES"/>
              </w:rPr>
            </w:pPr>
            <w:r>
              <w:rPr>
                <w:b/>
                <w:noProof/>
                <w:lang w:val="es-ES"/>
              </w:rPr>
              <w:t xml:space="preserve">Tradiciones orales: </w:t>
            </w:r>
            <w:r w:rsidRPr="00691802">
              <w:rPr>
                <w:noProof/>
                <w:lang w:val="es-ES"/>
              </w:rPr>
              <w:t>son recuerdos, relatos, recuerdos, canciones.</w:t>
            </w:r>
            <w:r>
              <w:rPr>
                <w:b/>
                <w:noProof/>
                <w:lang w:val="es-ES"/>
              </w:rPr>
              <w:t xml:space="preserve"> </w:t>
            </w:r>
          </w:p>
        </w:tc>
      </w:tr>
    </w:tbl>
    <w:p w:rsidR="002F208C" w:rsidRDefault="00792456" w:rsidP="00F37F12">
      <w:pPr>
        <w:tabs>
          <w:tab w:val="left" w:pos="-284"/>
        </w:tabs>
        <w:rPr>
          <w:b/>
          <w:noProof/>
          <w:lang w:val="es-ES"/>
        </w:rPr>
      </w:pPr>
      <w:r>
        <w:rPr>
          <w:b/>
          <w:noProof/>
          <w:lang w:val="es-ES"/>
        </w:rPr>
        <w:t>Actividades</w:t>
      </w:r>
      <w:r w:rsidR="00691802">
        <w:rPr>
          <w:b/>
          <w:noProof/>
          <w:lang w:val="es-ES"/>
        </w:rPr>
        <w:t xml:space="preserve">: </w:t>
      </w:r>
    </w:p>
    <w:p w:rsidR="00792456" w:rsidRDefault="00792456" w:rsidP="00F37F12">
      <w:pPr>
        <w:tabs>
          <w:tab w:val="left" w:pos="-284"/>
        </w:tabs>
        <w:rPr>
          <w:b/>
          <w:noProof/>
          <w:lang w:val="es-ES"/>
        </w:rPr>
      </w:pPr>
      <w:r w:rsidRPr="00691802">
        <w:rPr>
          <w:noProof/>
          <w:lang w:val="es-ES"/>
        </w:rPr>
        <w:t xml:space="preserve"> Observa </w:t>
      </w:r>
      <w:r w:rsidR="00691802" w:rsidRPr="00691802">
        <w:rPr>
          <w:noProof/>
          <w:lang w:val="es-ES"/>
        </w:rPr>
        <w:t xml:space="preserve">las imagenes </w:t>
      </w:r>
      <w:r w:rsidRPr="00691802">
        <w:rPr>
          <w:noProof/>
          <w:lang w:val="es-ES"/>
        </w:rPr>
        <w:t xml:space="preserve"> </w:t>
      </w:r>
      <w:r w:rsidR="00691802" w:rsidRPr="00691802">
        <w:rPr>
          <w:noProof/>
          <w:lang w:val="es-ES"/>
        </w:rPr>
        <w:t>y  responder</w:t>
      </w:r>
      <w:r>
        <w:rPr>
          <w:b/>
          <w:noProof/>
          <w:lang w:val="es-ES"/>
        </w:rPr>
        <w:t xml:space="preserve">: </w:t>
      </w:r>
    </w:p>
    <w:p w:rsidR="00691802" w:rsidRPr="00F36E24" w:rsidRDefault="00691802" w:rsidP="00F37F12">
      <w:pPr>
        <w:pStyle w:val="Prrafodelista"/>
        <w:numPr>
          <w:ilvl w:val="0"/>
          <w:numId w:val="2"/>
        </w:numPr>
        <w:tabs>
          <w:tab w:val="left" w:pos="-284"/>
        </w:tabs>
        <w:ind w:firstLine="0"/>
        <w:rPr>
          <w:b/>
          <w:noProof/>
          <w:lang w:val="es-ES"/>
        </w:rPr>
      </w:pPr>
      <w:r>
        <w:rPr>
          <w:b/>
          <w:noProof/>
          <w:lang w:val="es-ES"/>
        </w:rPr>
        <w:t>Que tipo de fuentes historicas  utilizaron para rec</w:t>
      </w:r>
      <w:r w:rsidR="00F37F12">
        <w:rPr>
          <w:b/>
          <w:noProof/>
          <w:lang w:val="es-ES"/>
        </w:rPr>
        <w:t xml:space="preserve">onstruir las </w:t>
      </w:r>
      <w:r w:rsidR="00F36E24">
        <w:rPr>
          <w:b/>
          <w:noProof/>
          <w:lang w:val="es-ES"/>
        </w:rPr>
        <w:t xml:space="preserve"> siguiente</w:t>
      </w:r>
      <w:r w:rsidR="00F37F12">
        <w:rPr>
          <w:b/>
          <w:noProof/>
          <w:lang w:val="es-ES"/>
        </w:rPr>
        <w:t xml:space="preserve">s imágenes que relatan el </w:t>
      </w:r>
      <w:r w:rsidR="00F36E24">
        <w:rPr>
          <w:b/>
          <w:noProof/>
          <w:lang w:val="es-ES"/>
        </w:rPr>
        <w:t xml:space="preserve"> pasado historico. </w:t>
      </w:r>
    </w:p>
    <w:tbl>
      <w:tblPr>
        <w:tblStyle w:val="Tablaconcuadrcula"/>
        <w:tblW w:w="0" w:type="auto"/>
        <w:tblLook w:val="04A0" w:firstRow="1" w:lastRow="0" w:firstColumn="1" w:lastColumn="0" w:noHBand="0" w:noVBand="1"/>
      </w:tblPr>
      <w:tblGrid>
        <w:gridCol w:w="6278"/>
        <w:gridCol w:w="2596"/>
      </w:tblGrid>
      <w:tr w:rsidR="005E3D92" w:rsidTr="00F36E24">
        <w:tc>
          <w:tcPr>
            <w:tcW w:w="6232" w:type="dxa"/>
          </w:tcPr>
          <w:p w:rsidR="00F36E24" w:rsidRDefault="00F36E24" w:rsidP="00F37F12">
            <w:pPr>
              <w:tabs>
                <w:tab w:val="left" w:pos="-284"/>
              </w:tabs>
              <w:rPr>
                <w:b/>
                <w:noProof/>
                <w:lang w:val="es-ES"/>
              </w:rPr>
            </w:pPr>
            <w:r>
              <w:rPr>
                <w:b/>
                <w:noProof/>
                <w:lang w:val="es-ES"/>
              </w:rPr>
              <w:t xml:space="preserve">Imagen  </w:t>
            </w:r>
          </w:p>
        </w:tc>
        <w:tc>
          <w:tcPr>
            <w:tcW w:w="2596" w:type="dxa"/>
          </w:tcPr>
          <w:p w:rsidR="00F36E24" w:rsidRDefault="00F36E24" w:rsidP="00F37F12">
            <w:pPr>
              <w:tabs>
                <w:tab w:val="left" w:pos="-284"/>
              </w:tabs>
              <w:rPr>
                <w:b/>
                <w:noProof/>
                <w:lang w:val="es-ES"/>
              </w:rPr>
            </w:pPr>
            <w:r>
              <w:rPr>
                <w:b/>
                <w:noProof/>
                <w:lang w:val="es-ES"/>
              </w:rPr>
              <w:t xml:space="preserve">Tipo de fuente utilizada </w:t>
            </w:r>
          </w:p>
        </w:tc>
      </w:tr>
      <w:tr w:rsidR="005E3D92" w:rsidTr="00F36E24">
        <w:tc>
          <w:tcPr>
            <w:tcW w:w="6232" w:type="dxa"/>
          </w:tcPr>
          <w:p w:rsidR="00F36E24" w:rsidRDefault="00F36E24" w:rsidP="00F37F12">
            <w:pPr>
              <w:tabs>
                <w:tab w:val="left" w:pos="-284"/>
              </w:tabs>
              <w:rPr>
                <w:b/>
                <w:noProof/>
                <w:lang w:val="es-ES"/>
              </w:rPr>
            </w:pPr>
            <w:r w:rsidRPr="00F36E24">
              <w:rPr>
                <w:b/>
                <w:noProof/>
              </w:rPr>
              <w:drawing>
                <wp:inline distT="0" distB="0" distL="0" distR="0">
                  <wp:extent cx="3849382" cy="2383790"/>
                  <wp:effectExtent l="0" t="0" r="0" b="0"/>
                  <wp:docPr id="12" name="Imagen 12" descr="C:\Users\EUGENIA NIEVE\Desktop\pinturas-de-cuevas-prehistóricas-una-imagen-la-gente-antigua-en-cueva-pintada-por-ser-humano-pre-histórico-arqueológico-137994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UGENIA NIEVE\Desktop\pinturas-de-cuevas-prehistóricas-una-imagen-la-gente-antigua-en-cueva-pintada-por-ser-humano-pre-histórico-arqueológico-13799468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0540"/>
                          <a:stretch/>
                        </pic:blipFill>
                        <pic:spPr bwMode="auto">
                          <a:xfrm>
                            <a:off x="0" y="0"/>
                            <a:ext cx="3853813" cy="23865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96" w:type="dxa"/>
          </w:tcPr>
          <w:p w:rsidR="00F36E24" w:rsidRDefault="00F36E24" w:rsidP="00F37F12">
            <w:pPr>
              <w:tabs>
                <w:tab w:val="left" w:pos="-284"/>
              </w:tabs>
              <w:rPr>
                <w:b/>
                <w:noProof/>
                <w:lang w:val="es-ES"/>
              </w:rPr>
            </w:pPr>
          </w:p>
        </w:tc>
      </w:tr>
      <w:tr w:rsidR="005E3D92" w:rsidTr="00F36E24">
        <w:tc>
          <w:tcPr>
            <w:tcW w:w="6232" w:type="dxa"/>
          </w:tcPr>
          <w:p w:rsidR="00F36E24" w:rsidRDefault="00F36E24" w:rsidP="00F37F12">
            <w:pPr>
              <w:tabs>
                <w:tab w:val="left" w:pos="-284"/>
              </w:tabs>
              <w:rPr>
                <w:b/>
                <w:noProof/>
                <w:lang w:val="es-ES"/>
              </w:rPr>
            </w:pPr>
            <w:r w:rsidRPr="00F36E24">
              <w:rPr>
                <w:b/>
                <w:noProof/>
              </w:rPr>
              <w:drawing>
                <wp:inline distT="0" distB="0" distL="0" distR="0">
                  <wp:extent cx="3810000" cy="1889713"/>
                  <wp:effectExtent l="0" t="0" r="0" b="0"/>
                  <wp:docPr id="13" name="Imagen 13" descr="C:\Users\EUGENIA NIEVE\Desktop\arte-rupestre-capital-del-arte-1024x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UGENIA NIEVE\Desktop\arte-rupestre-capital-del-arte-1024x53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60692" cy="1914856"/>
                          </a:xfrm>
                          <a:prstGeom prst="rect">
                            <a:avLst/>
                          </a:prstGeom>
                          <a:noFill/>
                          <a:ln>
                            <a:noFill/>
                          </a:ln>
                        </pic:spPr>
                      </pic:pic>
                    </a:graphicData>
                  </a:graphic>
                </wp:inline>
              </w:drawing>
            </w:r>
          </w:p>
        </w:tc>
        <w:tc>
          <w:tcPr>
            <w:tcW w:w="2596" w:type="dxa"/>
          </w:tcPr>
          <w:p w:rsidR="00F36E24" w:rsidRDefault="00F36E24" w:rsidP="00F37F12">
            <w:pPr>
              <w:tabs>
                <w:tab w:val="left" w:pos="-284"/>
              </w:tabs>
              <w:rPr>
                <w:b/>
                <w:noProof/>
                <w:lang w:val="es-ES"/>
              </w:rPr>
            </w:pPr>
          </w:p>
        </w:tc>
      </w:tr>
      <w:tr w:rsidR="005E3D92" w:rsidTr="00F36E24">
        <w:tc>
          <w:tcPr>
            <w:tcW w:w="6232" w:type="dxa"/>
          </w:tcPr>
          <w:p w:rsidR="00F36E24" w:rsidRDefault="00F36E24" w:rsidP="00F37F12">
            <w:pPr>
              <w:tabs>
                <w:tab w:val="left" w:pos="-284"/>
              </w:tabs>
              <w:rPr>
                <w:b/>
                <w:noProof/>
                <w:lang w:val="es-ES"/>
              </w:rPr>
            </w:pPr>
            <w:r w:rsidRPr="00F36E24">
              <w:rPr>
                <w:b/>
                <w:noProof/>
              </w:rPr>
              <w:lastRenderedPageBreak/>
              <w:drawing>
                <wp:inline distT="0" distB="0" distL="0" distR="0">
                  <wp:extent cx="3810000" cy="2456815"/>
                  <wp:effectExtent l="0" t="0" r="0" b="635"/>
                  <wp:docPr id="14" name="Imagen 14" descr="C:\Users\EUGENIA NIEVE\Desktop\cristobal_col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UGENIA NIEVE\Desktop\cristobal_colon1.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625" t="1814" r="2386" b="6576"/>
                          <a:stretch/>
                        </pic:blipFill>
                        <pic:spPr bwMode="auto">
                          <a:xfrm>
                            <a:off x="0" y="0"/>
                            <a:ext cx="3851298" cy="24834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96" w:type="dxa"/>
          </w:tcPr>
          <w:p w:rsidR="00F36E24" w:rsidRDefault="00F36E24" w:rsidP="00F37F12">
            <w:pPr>
              <w:tabs>
                <w:tab w:val="left" w:pos="-284"/>
              </w:tabs>
              <w:rPr>
                <w:b/>
                <w:noProof/>
                <w:lang w:val="es-ES"/>
              </w:rPr>
            </w:pPr>
          </w:p>
        </w:tc>
      </w:tr>
      <w:tr w:rsidR="005E3D92" w:rsidTr="00F36E24">
        <w:tc>
          <w:tcPr>
            <w:tcW w:w="6232" w:type="dxa"/>
          </w:tcPr>
          <w:p w:rsidR="001973ED" w:rsidRPr="00F36E24" w:rsidRDefault="001973ED" w:rsidP="00F37F12">
            <w:pPr>
              <w:tabs>
                <w:tab w:val="left" w:pos="-284"/>
              </w:tabs>
              <w:rPr>
                <w:b/>
                <w:noProof/>
              </w:rPr>
            </w:pPr>
            <w:r w:rsidRPr="001973ED">
              <w:rPr>
                <w:b/>
                <w:noProof/>
              </w:rPr>
              <w:drawing>
                <wp:inline distT="0" distB="0" distL="0" distR="0">
                  <wp:extent cx="3781425" cy="2466975"/>
                  <wp:effectExtent l="0" t="0" r="9525" b="9525"/>
                  <wp:docPr id="4" name="Imagen 4" descr="C:\Users\EUGENIA NIEVE\Desktop\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UGENIA NIEVE\Desktop\descarg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1425" cy="2466975"/>
                          </a:xfrm>
                          <a:prstGeom prst="rect">
                            <a:avLst/>
                          </a:prstGeom>
                          <a:noFill/>
                          <a:ln>
                            <a:noFill/>
                          </a:ln>
                        </pic:spPr>
                      </pic:pic>
                    </a:graphicData>
                  </a:graphic>
                </wp:inline>
              </w:drawing>
            </w:r>
          </w:p>
        </w:tc>
        <w:tc>
          <w:tcPr>
            <w:tcW w:w="2596" w:type="dxa"/>
          </w:tcPr>
          <w:p w:rsidR="001973ED" w:rsidRDefault="001973ED" w:rsidP="00F37F12">
            <w:pPr>
              <w:tabs>
                <w:tab w:val="left" w:pos="-284"/>
              </w:tabs>
              <w:rPr>
                <w:b/>
                <w:noProof/>
                <w:lang w:val="es-ES"/>
              </w:rPr>
            </w:pPr>
          </w:p>
        </w:tc>
      </w:tr>
      <w:tr w:rsidR="005E3D92" w:rsidTr="00F36E24">
        <w:tc>
          <w:tcPr>
            <w:tcW w:w="6232" w:type="dxa"/>
          </w:tcPr>
          <w:p w:rsidR="005E3D92" w:rsidRPr="001973ED" w:rsidRDefault="005E3D92" w:rsidP="005E3D92">
            <w:pPr>
              <w:tabs>
                <w:tab w:val="left" w:pos="-284"/>
                <w:tab w:val="left" w:pos="2040"/>
              </w:tabs>
              <w:rPr>
                <w:b/>
                <w:noProof/>
              </w:rPr>
            </w:pPr>
            <w:r w:rsidRPr="005E3D92">
              <w:rPr>
                <w:b/>
                <w:noProof/>
              </w:rPr>
              <w:lastRenderedPageBreak/>
              <w:drawing>
                <wp:inline distT="0" distB="0" distL="0" distR="0">
                  <wp:extent cx="3724275" cy="5342138"/>
                  <wp:effectExtent l="0" t="0" r="0" b="0"/>
                  <wp:docPr id="15" name="Imagen 15" descr="C:\Users\EUGENIA NIEVE\Desktop\f117ff_3df5d16e5e8b46e0a98e28e6df02ccc6_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UGENIA NIEVE\Desktop\f117ff_3df5d16e5e8b46e0a98e28e6df02ccc6_mv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41667" t="74"/>
                          <a:stretch/>
                        </pic:blipFill>
                        <pic:spPr bwMode="auto">
                          <a:xfrm>
                            <a:off x="0" y="0"/>
                            <a:ext cx="3730493" cy="5351057"/>
                          </a:xfrm>
                          <a:prstGeom prst="rect">
                            <a:avLst/>
                          </a:prstGeom>
                          <a:noFill/>
                          <a:ln>
                            <a:noFill/>
                          </a:ln>
                          <a:extLst>
                            <a:ext uri="{53640926-AAD7-44D8-BBD7-CCE9431645EC}">
                              <a14:shadowObscured xmlns:a14="http://schemas.microsoft.com/office/drawing/2010/main"/>
                            </a:ext>
                          </a:extLst>
                        </pic:spPr>
                      </pic:pic>
                    </a:graphicData>
                  </a:graphic>
                </wp:inline>
              </w:drawing>
            </w:r>
            <w:r>
              <w:rPr>
                <w:b/>
                <w:noProof/>
              </w:rPr>
              <w:tab/>
            </w:r>
          </w:p>
        </w:tc>
        <w:tc>
          <w:tcPr>
            <w:tcW w:w="2596" w:type="dxa"/>
          </w:tcPr>
          <w:p w:rsidR="005E3D92" w:rsidRDefault="005E3D92" w:rsidP="00F37F12">
            <w:pPr>
              <w:tabs>
                <w:tab w:val="left" w:pos="-284"/>
              </w:tabs>
              <w:rPr>
                <w:b/>
                <w:noProof/>
                <w:lang w:val="es-ES"/>
              </w:rPr>
            </w:pPr>
          </w:p>
        </w:tc>
      </w:tr>
    </w:tbl>
    <w:p w:rsidR="00F36E24" w:rsidRDefault="00F36E24" w:rsidP="00F37F12">
      <w:pPr>
        <w:tabs>
          <w:tab w:val="left" w:pos="-284"/>
        </w:tabs>
        <w:rPr>
          <w:b/>
          <w:noProof/>
          <w:lang w:val="es-ES"/>
        </w:rPr>
      </w:pPr>
    </w:p>
    <w:p w:rsidR="00F36E24" w:rsidRDefault="00F36E24" w:rsidP="00F37F12">
      <w:pPr>
        <w:tabs>
          <w:tab w:val="left" w:pos="-284"/>
        </w:tabs>
        <w:rPr>
          <w:b/>
          <w:noProof/>
          <w:lang w:val="es-ES"/>
        </w:rPr>
      </w:pPr>
    </w:p>
    <w:p w:rsidR="00B00A65" w:rsidRDefault="00B00A65" w:rsidP="00F37F12">
      <w:pPr>
        <w:tabs>
          <w:tab w:val="left" w:pos="-284"/>
        </w:tabs>
        <w:rPr>
          <w:b/>
          <w:lang w:val="es-ES"/>
        </w:rPr>
      </w:pPr>
    </w:p>
    <w:sectPr w:rsidR="00B00A65" w:rsidSect="009E5AEA">
      <w:pgSz w:w="12240" w:h="15840"/>
      <w:pgMar w:top="1417" w:right="1467"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7F12" w:rsidRDefault="00F37F12" w:rsidP="00F37F12">
      <w:pPr>
        <w:spacing w:after="0" w:line="240" w:lineRule="auto"/>
      </w:pPr>
      <w:r>
        <w:separator/>
      </w:r>
    </w:p>
  </w:endnote>
  <w:endnote w:type="continuationSeparator" w:id="0">
    <w:p w:rsidR="00F37F12" w:rsidRDefault="00F37F12" w:rsidP="00F37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7F12" w:rsidRDefault="00F37F12" w:rsidP="00F37F12">
      <w:pPr>
        <w:spacing w:after="0" w:line="240" w:lineRule="auto"/>
      </w:pPr>
      <w:r>
        <w:separator/>
      </w:r>
    </w:p>
  </w:footnote>
  <w:footnote w:type="continuationSeparator" w:id="0">
    <w:p w:rsidR="00F37F12" w:rsidRDefault="00F37F12" w:rsidP="00F37F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6BE7"/>
    <w:multiLevelType w:val="multilevel"/>
    <w:tmpl w:val="A6D81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A55B78"/>
    <w:multiLevelType w:val="hybridMultilevel"/>
    <w:tmpl w:val="93EC5462"/>
    <w:lvl w:ilvl="0" w:tplc="B8089B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4F6B3A"/>
    <w:multiLevelType w:val="hybridMultilevel"/>
    <w:tmpl w:val="6F7A1404"/>
    <w:lvl w:ilvl="0" w:tplc="FB64C3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9CB"/>
    <w:rsid w:val="0005036D"/>
    <w:rsid w:val="00071F80"/>
    <w:rsid w:val="000F1510"/>
    <w:rsid w:val="001973ED"/>
    <w:rsid w:val="002F208C"/>
    <w:rsid w:val="00434E20"/>
    <w:rsid w:val="005E3D92"/>
    <w:rsid w:val="00691802"/>
    <w:rsid w:val="00792456"/>
    <w:rsid w:val="0089182D"/>
    <w:rsid w:val="008A0E82"/>
    <w:rsid w:val="008B376F"/>
    <w:rsid w:val="00902946"/>
    <w:rsid w:val="00904BD7"/>
    <w:rsid w:val="009E5AEA"/>
    <w:rsid w:val="00B00A65"/>
    <w:rsid w:val="00BF6408"/>
    <w:rsid w:val="00C32205"/>
    <w:rsid w:val="00CB78D3"/>
    <w:rsid w:val="00D641D8"/>
    <w:rsid w:val="00E22465"/>
    <w:rsid w:val="00F36E24"/>
    <w:rsid w:val="00F37F12"/>
    <w:rsid w:val="00FE29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265D01-818F-4418-8529-894D0F2FE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F20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91802"/>
    <w:pPr>
      <w:ind w:left="720"/>
      <w:contextualSpacing/>
    </w:pPr>
  </w:style>
  <w:style w:type="paragraph" w:styleId="Encabezado">
    <w:name w:val="header"/>
    <w:basedOn w:val="Normal"/>
    <w:link w:val="EncabezadoCar"/>
    <w:uiPriority w:val="99"/>
    <w:unhideWhenUsed/>
    <w:rsid w:val="00F37F1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37F12"/>
  </w:style>
  <w:style w:type="paragraph" w:styleId="Piedepgina">
    <w:name w:val="footer"/>
    <w:basedOn w:val="Normal"/>
    <w:link w:val="PiedepginaCar"/>
    <w:uiPriority w:val="99"/>
    <w:unhideWhenUsed/>
    <w:rsid w:val="00F37F1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37F12"/>
  </w:style>
  <w:style w:type="character" w:styleId="Hipervnculo">
    <w:name w:val="Hyperlink"/>
    <w:basedOn w:val="Fuentedeprrafopredeter"/>
    <w:uiPriority w:val="99"/>
    <w:unhideWhenUsed/>
    <w:rsid w:val="00E2246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562541">
      <w:bodyDiv w:val="1"/>
      <w:marLeft w:val="0"/>
      <w:marRight w:val="0"/>
      <w:marTop w:val="0"/>
      <w:marBottom w:val="0"/>
      <w:divBdr>
        <w:top w:val="none" w:sz="0" w:space="0" w:color="auto"/>
        <w:left w:val="none" w:sz="0" w:space="0" w:color="auto"/>
        <w:bottom w:val="none" w:sz="0" w:space="0" w:color="auto"/>
        <w:right w:val="none" w:sz="0" w:space="0" w:color="auto"/>
      </w:divBdr>
      <w:divsChild>
        <w:div w:id="179708336">
          <w:marLeft w:val="0"/>
          <w:marRight w:val="0"/>
          <w:marTop w:val="0"/>
          <w:marBottom w:val="180"/>
          <w:divBdr>
            <w:top w:val="none" w:sz="0" w:space="0" w:color="auto"/>
            <w:left w:val="none" w:sz="0" w:space="0" w:color="auto"/>
            <w:bottom w:val="none" w:sz="0" w:space="0" w:color="auto"/>
            <w:right w:val="none" w:sz="0" w:space="0" w:color="auto"/>
          </w:divBdr>
        </w:div>
      </w:divsChild>
    </w:div>
    <w:div w:id="945500334">
      <w:bodyDiv w:val="1"/>
      <w:marLeft w:val="0"/>
      <w:marRight w:val="0"/>
      <w:marTop w:val="0"/>
      <w:marBottom w:val="0"/>
      <w:divBdr>
        <w:top w:val="none" w:sz="0" w:space="0" w:color="auto"/>
        <w:left w:val="none" w:sz="0" w:space="0" w:color="auto"/>
        <w:bottom w:val="none" w:sz="0" w:space="0" w:color="auto"/>
        <w:right w:val="none" w:sz="0" w:space="0" w:color="auto"/>
      </w:divBdr>
    </w:div>
    <w:div w:id="1389720605">
      <w:bodyDiv w:val="1"/>
      <w:marLeft w:val="0"/>
      <w:marRight w:val="0"/>
      <w:marTop w:val="0"/>
      <w:marBottom w:val="0"/>
      <w:divBdr>
        <w:top w:val="none" w:sz="0" w:space="0" w:color="auto"/>
        <w:left w:val="none" w:sz="0" w:space="0" w:color="auto"/>
        <w:bottom w:val="none" w:sz="0" w:space="0" w:color="auto"/>
        <w:right w:val="none" w:sz="0" w:space="0" w:color="auto"/>
      </w:divBdr>
    </w:div>
    <w:div w:id="1555385139">
      <w:bodyDiv w:val="1"/>
      <w:marLeft w:val="0"/>
      <w:marRight w:val="0"/>
      <w:marTop w:val="0"/>
      <w:marBottom w:val="0"/>
      <w:divBdr>
        <w:top w:val="none" w:sz="0" w:space="0" w:color="auto"/>
        <w:left w:val="none" w:sz="0" w:space="0" w:color="auto"/>
        <w:bottom w:val="none" w:sz="0" w:space="0" w:color="auto"/>
        <w:right w:val="none" w:sz="0" w:space="0" w:color="auto"/>
      </w:divBdr>
    </w:div>
    <w:div w:id="161817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B113C1-D0E7-4D8C-83B1-E58E63AA2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5</Pages>
  <Words>418</Words>
  <Characters>2386</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EUGENIA NIEVE</dc:creator>
  <cp:keywords/>
  <dc:description/>
  <cp:lastModifiedBy>EUGENIA NIEVE</cp:lastModifiedBy>
  <cp:revision>19</cp:revision>
  <dcterms:created xsi:type="dcterms:W3CDTF">2021-04-18T14:52:00Z</dcterms:created>
  <dcterms:modified xsi:type="dcterms:W3CDTF">2021-04-28T17:47:00Z</dcterms:modified>
</cp:coreProperties>
</file>