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1EB2" w14:textId="77777777" w:rsidR="00C9527D" w:rsidRPr="00F331EF" w:rsidRDefault="00C9527D" w:rsidP="00C9527D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ESCUELA DE COMERCIO N°1 PROFESOR “JOSÉ ANTONIO CASAS”</w:t>
      </w:r>
    </w:p>
    <w:p w14:paraId="33378E72" w14:textId="36059E75" w:rsidR="00C9527D" w:rsidRPr="00F331EF" w:rsidRDefault="00C9527D" w:rsidP="00C9527D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TP N°</w:t>
      </w:r>
      <w:r>
        <w:rPr>
          <w:rFonts w:ascii="Times New Roman" w:hAnsi="Times New Roman" w:cs="Times New Roman"/>
          <w:u w:val="single"/>
          <w:lang w:val="es-ES"/>
        </w:rPr>
        <w:t>6</w:t>
      </w:r>
    </w:p>
    <w:p w14:paraId="756087F3" w14:textId="77777777" w:rsidR="00C9527D" w:rsidRPr="00F331EF" w:rsidRDefault="00C9527D" w:rsidP="00C9527D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Espacio Curricular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FORMACIÓN ÉTICA Y CIUDADANA</w:t>
      </w:r>
    </w:p>
    <w:p w14:paraId="134C5BA2" w14:textId="77777777" w:rsidR="00C9527D" w:rsidRPr="00F331EF" w:rsidRDefault="00C9527D" w:rsidP="00C9527D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2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° año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1ra, 2da,3ra, 4ta, 5ta</w:t>
      </w:r>
      <w:r>
        <w:rPr>
          <w:rFonts w:ascii="Times New Roman" w:hAnsi="Times New Roman" w:cs="Times New Roman"/>
          <w:sz w:val="20"/>
          <w:szCs w:val="20"/>
          <w:lang w:val="es-ES"/>
        </w:rPr>
        <w:t>,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6ta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y 7ma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14:paraId="73640E1F" w14:textId="77777777" w:rsidR="00C9527D" w:rsidRPr="00F331EF" w:rsidRDefault="00C9527D" w:rsidP="00C9527D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C10CF">
        <w:rPr>
          <w:rFonts w:ascii="Times New Roman" w:hAnsi="Times New Roman" w:cs="Times New Roman"/>
          <w:b/>
          <w:bCs/>
          <w:sz w:val="20"/>
          <w:szCs w:val="20"/>
          <w:lang w:val="es-ES"/>
        </w:rPr>
        <w:t>Noemí Anachuri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FC10CF">
        <w:rPr>
          <w:rFonts w:ascii="Times New Roman" w:hAnsi="Times New Roman" w:cs="Times New Roman"/>
          <w:b/>
          <w:bCs/>
          <w:sz w:val="20"/>
          <w:szCs w:val="20"/>
          <w:lang w:val="es-ES"/>
        </w:rPr>
        <w:t>Teresa Beltrán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,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>Laura Colla,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Oscar Guitián, Adriana Pérez y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Silvia Zubelza.</w:t>
      </w:r>
    </w:p>
    <w:p w14:paraId="607EA4E9" w14:textId="77777777" w:rsidR="00C9527D" w:rsidRPr="00522634" w:rsidRDefault="00C9527D" w:rsidP="00C9527D">
      <w:pPr>
        <w:pStyle w:val="Sinespaciado"/>
        <w:jc w:val="both"/>
        <w:rPr>
          <w:rFonts w:cstheme="minorHAnsi"/>
          <w:lang w:val="es-ES"/>
        </w:rPr>
      </w:pPr>
      <w:r w:rsidRPr="00522634">
        <w:rPr>
          <w:rFonts w:cstheme="minorHAnsi"/>
          <w:b/>
          <w:bCs/>
          <w:u w:val="single"/>
          <w:lang w:val="es-ES"/>
        </w:rPr>
        <w:t>EJE II</w:t>
      </w:r>
      <w:r w:rsidRPr="00522634">
        <w:rPr>
          <w:rFonts w:cstheme="minorHAnsi"/>
          <w:lang w:val="es-ES"/>
        </w:rPr>
        <w:t>: “En relación con los Derechos Humanos y los Derechos de Niños y Adolescentes”</w:t>
      </w:r>
    </w:p>
    <w:p w14:paraId="04313ABD" w14:textId="120A8F7E" w:rsidR="00C9527D" w:rsidRPr="00C9527D" w:rsidRDefault="00C9527D" w:rsidP="00C9527D">
      <w:pPr>
        <w:pStyle w:val="Sinespaciado"/>
        <w:rPr>
          <w:lang w:val="es-ES"/>
        </w:rPr>
      </w:pPr>
      <w:r w:rsidRPr="00FF018F">
        <w:rPr>
          <w:b/>
          <w:bCs/>
          <w:u w:val="single"/>
          <w:lang w:val="es-ES"/>
        </w:rPr>
        <w:t>Saberes</w:t>
      </w:r>
      <w:r>
        <w:rPr>
          <w:lang w:val="es-ES"/>
        </w:rPr>
        <w:t>: Der</w:t>
      </w:r>
      <w:r>
        <w:rPr>
          <w:lang w:val="es-ES"/>
        </w:rPr>
        <w:t xml:space="preserve">echo a la Identidad: concepto. Atributos. Datos Biológicos y Culturales </w:t>
      </w:r>
    </w:p>
    <w:p w14:paraId="1A035F21" w14:textId="3A2F8C5F" w:rsidR="00545A7D" w:rsidRDefault="00545A7D" w:rsidP="00545A7D">
      <w:pPr>
        <w:pBdr>
          <w:bottom w:val="single" w:sz="6" w:space="1" w:color="auto"/>
        </w:pBdr>
        <w:rPr>
          <w:b/>
          <w:sz w:val="20"/>
          <w:szCs w:val="20"/>
          <w:lang w:val="es-ES"/>
        </w:rPr>
      </w:pPr>
      <w:r w:rsidRPr="00C9527D">
        <w:rPr>
          <w:b/>
          <w:sz w:val="20"/>
          <w:szCs w:val="20"/>
          <w:lang w:val="es-ES"/>
        </w:rPr>
        <w:t>(</w:t>
      </w:r>
      <w:r w:rsidRPr="00545A7D">
        <w:rPr>
          <w:b/>
          <w:color w:val="FF0000"/>
          <w:sz w:val="20"/>
          <w:szCs w:val="20"/>
          <w:lang w:val="es-ES"/>
        </w:rPr>
        <w:t>copiar en carpeta</w:t>
      </w:r>
      <w:r w:rsidRPr="00C9527D">
        <w:rPr>
          <w:b/>
          <w:sz w:val="20"/>
          <w:szCs w:val="20"/>
          <w:lang w:val="es-ES"/>
        </w:rPr>
        <w:t>)</w:t>
      </w:r>
    </w:p>
    <w:p w14:paraId="186147E4" w14:textId="77777777" w:rsidR="00C9527D" w:rsidRDefault="00545A7D" w:rsidP="00C9527D">
      <w:pPr>
        <w:jc w:val="center"/>
        <w:rPr>
          <w:b/>
          <w:sz w:val="20"/>
          <w:szCs w:val="20"/>
          <w:lang w:val="es-ES"/>
        </w:rPr>
      </w:pPr>
      <w:r w:rsidRPr="00033139">
        <w:rPr>
          <w:b/>
          <w:sz w:val="20"/>
          <w:szCs w:val="20"/>
          <w:u w:val="single"/>
          <w:lang w:val="es-ES"/>
        </w:rPr>
        <w:t>DERECHO A LA IDENTIDAD</w:t>
      </w:r>
    </w:p>
    <w:p w14:paraId="6247AF4E" w14:textId="6D19F88E" w:rsidR="00545A7D" w:rsidRPr="00C9527D" w:rsidRDefault="00545A7D" w:rsidP="00C9527D">
      <w:pPr>
        <w:rPr>
          <w:b/>
          <w:sz w:val="20"/>
          <w:szCs w:val="20"/>
          <w:lang w:val="es-ES"/>
        </w:rPr>
      </w:pPr>
      <w:r w:rsidRPr="00C9527D">
        <w:rPr>
          <w:b/>
          <w:sz w:val="20"/>
          <w:szCs w:val="20"/>
          <w:u w:val="single"/>
          <w:lang w:val="es-ES"/>
        </w:rPr>
        <w:t>Concepto:</w:t>
      </w:r>
    </w:p>
    <w:p w14:paraId="731D2DE2" w14:textId="77777777" w:rsidR="00545A7D" w:rsidRPr="00033139" w:rsidRDefault="00545A7D" w:rsidP="00545A7D">
      <w:pPr>
        <w:jc w:val="both"/>
        <w:rPr>
          <w:b/>
          <w:sz w:val="20"/>
          <w:szCs w:val="20"/>
          <w:lang w:val="es-ES"/>
        </w:rPr>
      </w:pPr>
      <w:r w:rsidRPr="00033139">
        <w:rPr>
          <w:b/>
          <w:sz w:val="20"/>
          <w:szCs w:val="20"/>
          <w:lang w:val="es-ES"/>
        </w:rPr>
        <w:t>Es un derecho fundamental ya que establece la conciencia de las personas que tienen que ser ellas mismas y distintas de las demás, incluye el derecho a tener nombre y la posibilidad de identificación por medio de un documento de identidad, y también a tener una nacionalidad.</w:t>
      </w:r>
    </w:p>
    <w:p w14:paraId="41761C2E" w14:textId="77777777" w:rsidR="00545A7D" w:rsidRPr="00033139" w:rsidRDefault="00545A7D" w:rsidP="00545A7D">
      <w:pPr>
        <w:jc w:val="both"/>
        <w:rPr>
          <w:sz w:val="20"/>
          <w:szCs w:val="20"/>
          <w:lang w:val="es-ES"/>
        </w:rPr>
      </w:pPr>
      <w:r w:rsidRPr="00033139">
        <w:rPr>
          <w:sz w:val="20"/>
          <w:szCs w:val="20"/>
          <w:lang w:val="es-ES"/>
        </w:rPr>
        <w:t xml:space="preserve">Es un Derecho Humano por el cual todas las personas desde que nacen tienen derecho </w:t>
      </w:r>
      <w:r w:rsidRPr="00033139">
        <w:rPr>
          <w:b/>
          <w:sz w:val="20"/>
          <w:szCs w:val="20"/>
          <w:lang w:val="es-ES"/>
        </w:rPr>
        <w:t xml:space="preserve">inalienable </w:t>
      </w:r>
      <w:r w:rsidRPr="00033139">
        <w:rPr>
          <w:sz w:val="20"/>
          <w:szCs w:val="20"/>
          <w:lang w:val="es-ES"/>
        </w:rPr>
        <w:t xml:space="preserve">(no pueden transmitirse) a contar con: </w:t>
      </w:r>
      <w:r w:rsidRPr="00033139">
        <w:rPr>
          <w:b/>
          <w:color w:val="0070C0"/>
          <w:sz w:val="20"/>
          <w:szCs w:val="20"/>
          <w:lang w:val="es-ES"/>
        </w:rPr>
        <w:t xml:space="preserve">ATRIBUTOS, DATOS BIOLÓGICOS Y DATOS CULTURALES </w:t>
      </w:r>
      <w:r w:rsidRPr="00033139">
        <w:rPr>
          <w:sz w:val="20"/>
          <w:szCs w:val="20"/>
          <w:lang w:val="es-ES"/>
        </w:rPr>
        <w:t>individuales que lo caracterizan en la sociedad.</w:t>
      </w:r>
    </w:p>
    <w:p w14:paraId="6B23EBE5" w14:textId="77777777" w:rsidR="00545A7D" w:rsidRPr="00033139" w:rsidRDefault="00545A7D" w:rsidP="00545A7D">
      <w:pPr>
        <w:jc w:val="both"/>
        <w:rPr>
          <w:sz w:val="20"/>
          <w:szCs w:val="20"/>
          <w:lang w:val="es-ES"/>
        </w:rPr>
      </w:pPr>
      <w:r w:rsidRPr="00033139">
        <w:rPr>
          <w:b/>
          <w:sz w:val="20"/>
          <w:szCs w:val="20"/>
          <w:lang w:val="es-ES"/>
        </w:rPr>
        <w:t>La identidad nos convierte en alguien distinto a los demás</w:t>
      </w:r>
      <w:r w:rsidRPr="00033139">
        <w:rPr>
          <w:sz w:val="20"/>
          <w:szCs w:val="20"/>
          <w:lang w:val="es-ES"/>
        </w:rPr>
        <w:t>. (Art. 7° y 8° de la Convención sobre los Derechos del Niño aprobada en 1987).</w:t>
      </w:r>
    </w:p>
    <w:p w14:paraId="5C1DB291" w14:textId="77777777" w:rsidR="00545A7D" w:rsidRPr="00033139" w:rsidRDefault="00545A7D" w:rsidP="00545A7D">
      <w:pPr>
        <w:jc w:val="both"/>
        <w:rPr>
          <w:sz w:val="20"/>
          <w:szCs w:val="20"/>
          <w:lang w:val="es-ES"/>
        </w:rPr>
      </w:pPr>
      <w:r w:rsidRPr="00033139">
        <w:rPr>
          <w:b/>
          <w:sz w:val="20"/>
          <w:szCs w:val="20"/>
          <w:lang w:val="es-ES"/>
        </w:rPr>
        <w:t>¿Cómo adquirimos nuestra identidad?</w:t>
      </w:r>
      <w:r w:rsidRPr="00033139">
        <w:rPr>
          <w:sz w:val="20"/>
          <w:szCs w:val="20"/>
          <w:lang w:val="es-ES"/>
        </w:rPr>
        <w:t xml:space="preserve"> Por nuestra pertenencia a una familia y a un grupo social.</w:t>
      </w:r>
    </w:p>
    <w:p w14:paraId="7A58409C" w14:textId="77777777" w:rsidR="00545A7D" w:rsidRPr="00033139" w:rsidRDefault="00545A7D" w:rsidP="00545A7D">
      <w:pPr>
        <w:jc w:val="both"/>
        <w:rPr>
          <w:color w:val="FF0000"/>
          <w:sz w:val="20"/>
          <w:szCs w:val="20"/>
          <w:lang w:val="es-ES"/>
        </w:rPr>
      </w:pPr>
      <w:r w:rsidRPr="00033139">
        <w:rPr>
          <w:color w:val="FF0000"/>
          <w:sz w:val="20"/>
          <w:szCs w:val="20"/>
          <w:lang w:val="es-ES"/>
        </w:rPr>
        <w:t>(Analizaremos por separado los saberes del concepto sobre el derecho a la Identidad, planteados como interrogantes)</w:t>
      </w:r>
    </w:p>
    <w:p w14:paraId="26B39C01" w14:textId="77777777" w:rsidR="00545A7D" w:rsidRPr="00033139" w:rsidRDefault="00545A7D" w:rsidP="00545A7D">
      <w:pPr>
        <w:jc w:val="both"/>
        <w:rPr>
          <w:sz w:val="20"/>
          <w:szCs w:val="20"/>
          <w:lang w:val="es-ES"/>
        </w:rPr>
      </w:pPr>
      <w:r w:rsidRPr="00033139">
        <w:rPr>
          <w:sz w:val="20"/>
          <w:szCs w:val="20"/>
          <w:lang w:val="es-ES"/>
        </w:rPr>
        <w:t>¿</w:t>
      </w:r>
      <w:r w:rsidRPr="00033139">
        <w:rPr>
          <w:b/>
          <w:color w:val="0070C0"/>
          <w:sz w:val="20"/>
          <w:szCs w:val="20"/>
          <w:lang w:val="es-ES"/>
        </w:rPr>
        <w:t>Qué son los ATRIBUTOS</w:t>
      </w:r>
      <w:r w:rsidRPr="00033139">
        <w:rPr>
          <w:sz w:val="20"/>
          <w:szCs w:val="20"/>
          <w:lang w:val="es-ES"/>
        </w:rPr>
        <w:t>?</w:t>
      </w:r>
    </w:p>
    <w:p w14:paraId="5374AB9A" w14:textId="77777777" w:rsidR="00545A7D" w:rsidRPr="00033139" w:rsidRDefault="00545A7D" w:rsidP="00545A7D">
      <w:pPr>
        <w:jc w:val="both"/>
        <w:rPr>
          <w:sz w:val="20"/>
          <w:szCs w:val="20"/>
          <w:lang w:val="es-ES"/>
        </w:rPr>
      </w:pPr>
      <w:r w:rsidRPr="00033139">
        <w:rPr>
          <w:sz w:val="20"/>
          <w:szCs w:val="20"/>
          <w:lang w:val="es-ES"/>
        </w:rPr>
        <w:t xml:space="preserve">Son en </w:t>
      </w:r>
      <w:r w:rsidRPr="00033139">
        <w:rPr>
          <w:b/>
          <w:sz w:val="20"/>
          <w:szCs w:val="20"/>
          <w:lang w:val="es-ES"/>
        </w:rPr>
        <w:t>Derecho Civil</w:t>
      </w:r>
      <w:r w:rsidRPr="00033139">
        <w:rPr>
          <w:sz w:val="20"/>
          <w:szCs w:val="20"/>
          <w:lang w:val="es-ES"/>
        </w:rPr>
        <w:t xml:space="preserve"> aquellas propiedades o </w:t>
      </w:r>
      <w:r w:rsidRPr="00033139">
        <w:rPr>
          <w:b/>
          <w:sz w:val="20"/>
          <w:szCs w:val="20"/>
          <w:lang w:val="es-ES"/>
        </w:rPr>
        <w:t>características de identidad propia</w:t>
      </w:r>
      <w:r w:rsidRPr="00033139">
        <w:rPr>
          <w:sz w:val="20"/>
          <w:szCs w:val="20"/>
          <w:lang w:val="es-ES"/>
        </w:rPr>
        <w:t xml:space="preserve"> de las </w:t>
      </w:r>
      <w:r w:rsidRPr="00033139">
        <w:rPr>
          <w:b/>
          <w:sz w:val="20"/>
          <w:szCs w:val="20"/>
          <w:lang w:val="es-ES"/>
        </w:rPr>
        <w:t>personas físicas o jurídicas</w:t>
      </w:r>
      <w:r w:rsidRPr="00033139">
        <w:rPr>
          <w:sz w:val="20"/>
          <w:szCs w:val="20"/>
          <w:lang w:val="es-ES"/>
        </w:rPr>
        <w:t xml:space="preserve">  </w:t>
      </w:r>
    </w:p>
    <w:p w14:paraId="3DE81999" w14:textId="77777777" w:rsidR="00545A7D" w:rsidRPr="00033139" w:rsidRDefault="00545A7D" w:rsidP="00545A7D">
      <w:pPr>
        <w:jc w:val="both"/>
        <w:rPr>
          <w:sz w:val="20"/>
          <w:szCs w:val="20"/>
          <w:lang w:val="es-ES"/>
        </w:rPr>
      </w:pPr>
      <w:r w:rsidRPr="00033139">
        <w:rPr>
          <w:b/>
          <w:bCs/>
          <w:sz w:val="20"/>
          <w:szCs w:val="20"/>
          <w:lang w:val="es-ES"/>
        </w:rPr>
        <w:t>Persona jurídica</w:t>
      </w:r>
      <w:r w:rsidRPr="00033139">
        <w:rPr>
          <w:sz w:val="20"/>
          <w:szCs w:val="20"/>
          <w:lang w:val="es-ES"/>
        </w:rPr>
        <w:t> (o </w:t>
      </w:r>
      <w:r w:rsidRPr="00033139">
        <w:rPr>
          <w:b/>
          <w:bCs/>
          <w:sz w:val="20"/>
          <w:szCs w:val="20"/>
          <w:lang w:val="es-ES"/>
        </w:rPr>
        <w:t>persona</w:t>
      </w:r>
      <w:r w:rsidRPr="00033139">
        <w:rPr>
          <w:sz w:val="20"/>
          <w:szCs w:val="20"/>
          <w:lang w:val="es-ES"/>
        </w:rPr>
        <w:t> moral) es un sujeto de </w:t>
      </w:r>
      <w:r w:rsidRPr="00033139">
        <w:rPr>
          <w:b/>
          <w:bCs/>
          <w:sz w:val="20"/>
          <w:szCs w:val="20"/>
          <w:lang w:val="es-ES"/>
        </w:rPr>
        <w:t>derechos y obligaciones</w:t>
      </w:r>
      <w:r w:rsidRPr="00033139">
        <w:rPr>
          <w:sz w:val="20"/>
          <w:szCs w:val="20"/>
          <w:lang w:val="es-ES"/>
        </w:rPr>
        <w:t xml:space="preserve"> que existe, pero no como individuo, sino como </w:t>
      </w:r>
      <w:r w:rsidRPr="00033139">
        <w:rPr>
          <w:b/>
          <w:sz w:val="20"/>
          <w:szCs w:val="20"/>
          <w:lang w:val="es-ES"/>
        </w:rPr>
        <w:t>institución, entidad, empresa o asociación</w:t>
      </w:r>
      <w:r w:rsidRPr="00033139">
        <w:rPr>
          <w:sz w:val="20"/>
          <w:szCs w:val="20"/>
          <w:lang w:val="es-ES"/>
        </w:rPr>
        <w:t xml:space="preserve"> y que es creada por una o más </w:t>
      </w:r>
      <w:r w:rsidRPr="00033139">
        <w:rPr>
          <w:b/>
          <w:bCs/>
          <w:sz w:val="20"/>
          <w:szCs w:val="20"/>
          <w:lang w:val="es-ES"/>
        </w:rPr>
        <w:t>personas</w:t>
      </w:r>
      <w:r w:rsidRPr="00033139">
        <w:rPr>
          <w:b/>
          <w:sz w:val="20"/>
          <w:szCs w:val="20"/>
          <w:lang w:val="es-ES"/>
        </w:rPr>
        <w:t> físicas</w:t>
      </w:r>
      <w:r w:rsidRPr="00033139">
        <w:rPr>
          <w:sz w:val="20"/>
          <w:szCs w:val="20"/>
          <w:lang w:val="es-ES"/>
        </w:rPr>
        <w:t xml:space="preserve"> para cumplir un </w:t>
      </w:r>
      <w:r w:rsidRPr="00033139">
        <w:rPr>
          <w:b/>
          <w:sz w:val="20"/>
          <w:szCs w:val="20"/>
          <w:lang w:val="es-ES"/>
        </w:rPr>
        <w:t>objetivo social</w:t>
      </w:r>
      <w:r w:rsidRPr="00033139">
        <w:rPr>
          <w:sz w:val="20"/>
          <w:szCs w:val="20"/>
          <w:lang w:val="es-ES"/>
        </w:rPr>
        <w:t xml:space="preserve"> que puede ser </w:t>
      </w:r>
      <w:r w:rsidRPr="00033139">
        <w:rPr>
          <w:b/>
          <w:sz w:val="20"/>
          <w:szCs w:val="20"/>
          <w:lang w:val="es-ES"/>
        </w:rPr>
        <w:t>con o sin ánimo de lucro</w:t>
      </w:r>
      <w:r w:rsidRPr="00033139">
        <w:rPr>
          <w:sz w:val="20"/>
          <w:szCs w:val="20"/>
          <w:lang w:val="es-ES"/>
        </w:rPr>
        <w:t>, es decir ganancias. Ej.: un negocio o comercio de venta de electrodomésticos es con fines de lucro en cambio una Escuela pública es sin fines de lucro, y ambas son entidades jurídicas.</w:t>
      </w:r>
    </w:p>
    <w:p w14:paraId="0C2AD695" w14:textId="77777777" w:rsidR="00545A7D" w:rsidRPr="00033139" w:rsidRDefault="00545A7D" w:rsidP="00545A7D">
      <w:pPr>
        <w:jc w:val="both"/>
        <w:rPr>
          <w:b/>
          <w:color w:val="0070C0"/>
          <w:sz w:val="20"/>
          <w:szCs w:val="20"/>
          <w:u w:val="single"/>
          <w:lang w:val="es-ES"/>
        </w:rPr>
      </w:pPr>
      <w:r w:rsidRPr="00033139">
        <w:rPr>
          <w:b/>
          <w:color w:val="0070C0"/>
          <w:sz w:val="20"/>
          <w:szCs w:val="20"/>
          <w:u w:val="single"/>
          <w:lang w:val="es-ES"/>
        </w:rPr>
        <w:t>Los atributos de las personas físicas y jurídicas son:</w:t>
      </w:r>
    </w:p>
    <w:p w14:paraId="70FC6953" w14:textId="77777777" w:rsidR="00033677" w:rsidRPr="00033677" w:rsidRDefault="00545A7D" w:rsidP="00033677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  <w:lang w:val="es-ES"/>
        </w:rPr>
      </w:pPr>
      <w:r w:rsidRPr="00033139">
        <w:rPr>
          <w:b/>
          <w:color w:val="00B050"/>
          <w:sz w:val="20"/>
          <w:szCs w:val="20"/>
          <w:lang w:val="es-ES"/>
        </w:rPr>
        <w:t>Nombre</w:t>
      </w:r>
      <w:r w:rsidRPr="00033139">
        <w:rPr>
          <w:sz w:val="20"/>
          <w:szCs w:val="20"/>
          <w:lang w:val="es-ES"/>
        </w:rPr>
        <w:t xml:space="preserve">: corresponde al </w:t>
      </w:r>
      <w:r w:rsidRPr="00033139">
        <w:rPr>
          <w:b/>
          <w:color w:val="00B050"/>
          <w:sz w:val="20"/>
          <w:szCs w:val="20"/>
          <w:lang w:val="es-ES"/>
        </w:rPr>
        <w:t>conjunto de letras y palabras</w:t>
      </w:r>
      <w:r w:rsidRPr="00033139">
        <w:rPr>
          <w:color w:val="00B050"/>
          <w:sz w:val="20"/>
          <w:szCs w:val="20"/>
          <w:lang w:val="es-ES"/>
        </w:rPr>
        <w:t xml:space="preserve"> </w:t>
      </w:r>
      <w:r w:rsidRPr="00033139">
        <w:rPr>
          <w:sz w:val="20"/>
          <w:szCs w:val="20"/>
          <w:lang w:val="es-ES"/>
        </w:rPr>
        <w:t xml:space="preserve">que sirven para identificar e individualizar a una persona física. </w:t>
      </w:r>
      <w:r w:rsidRPr="00033677">
        <w:rPr>
          <w:sz w:val="20"/>
          <w:szCs w:val="20"/>
          <w:lang w:val="es-ES"/>
        </w:rPr>
        <w:t>El nombre está compuesto por: </w:t>
      </w:r>
    </w:p>
    <w:p w14:paraId="5789BB0F" w14:textId="77777777" w:rsidR="00033677" w:rsidRDefault="00033677" w:rsidP="00033677">
      <w:pPr>
        <w:ind w:left="360"/>
        <w:jc w:val="both"/>
        <w:rPr>
          <w:b/>
          <w:sz w:val="20"/>
          <w:szCs w:val="20"/>
          <w:lang w:val="es-ES"/>
        </w:rPr>
      </w:pPr>
      <w:r>
        <w:t>A-</w:t>
      </w:r>
      <w:r w:rsidRPr="00033677">
        <w:rPr>
          <w:b/>
          <w:color w:val="00B050"/>
          <w:sz w:val="20"/>
          <w:szCs w:val="20"/>
          <w:u w:val="single"/>
          <w:lang w:val="es-ES"/>
        </w:rPr>
        <w:t>N</w:t>
      </w:r>
      <w:r w:rsidR="00545A7D" w:rsidRPr="00033677">
        <w:rPr>
          <w:b/>
          <w:color w:val="00B050"/>
          <w:sz w:val="20"/>
          <w:szCs w:val="20"/>
          <w:u w:val="single"/>
          <w:lang w:val="es-ES"/>
        </w:rPr>
        <w:t>o </w:t>
      </w:r>
      <w:hyperlink r:id="rId5" w:tooltip="Nombre de pila" w:history="1">
        <w:r w:rsidR="00545A7D" w:rsidRPr="00033677">
          <w:rPr>
            <w:rStyle w:val="Hipervnculo"/>
            <w:b/>
            <w:color w:val="00B050"/>
            <w:sz w:val="20"/>
            <w:szCs w:val="20"/>
            <w:lang w:val="es-ES"/>
          </w:rPr>
          <w:t>nombre de pila</w:t>
        </w:r>
      </w:hyperlink>
      <w:r w:rsidR="00545A7D" w:rsidRPr="00033677">
        <w:rPr>
          <w:b/>
          <w:color w:val="00B050"/>
          <w:sz w:val="20"/>
          <w:szCs w:val="20"/>
          <w:lang w:val="es-ES"/>
        </w:rPr>
        <w:t>:</w:t>
      </w:r>
      <w:r w:rsidR="00545A7D" w:rsidRPr="00033677">
        <w:rPr>
          <w:sz w:val="20"/>
          <w:szCs w:val="20"/>
          <w:lang w:val="es-ES"/>
        </w:rPr>
        <w:t xml:space="preserve"> Es el que coloca la persona que inscribe a un menor de edad en la oficina del </w:t>
      </w:r>
      <w:hyperlink r:id="rId6" w:tooltip="Registro Civil" w:history="1">
        <w:r w:rsidR="00545A7D" w:rsidRPr="00033677">
          <w:rPr>
            <w:rStyle w:val="Hipervnculo"/>
            <w:b/>
            <w:bCs/>
            <w:color w:val="auto"/>
            <w:sz w:val="20"/>
            <w:szCs w:val="20"/>
            <w:u w:val="none"/>
            <w:lang w:val="es-ES"/>
          </w:rPr>
          <w:t>Registro Civil</w:t>
        </w:r>
      </w:hyperlink>
      <w:r w:rsidR="00545A7D" w:rsidRPr="00033677">
        <w:rPr>
          <w:sz w:val="20"/>
          <w:szCs w:val="20"/>
          <w:lang w:val="es-ES"/>
        </w:rPr>
        <w:t>, y sirve para distinguirlo(a) jurídicamente de los restantes hijos de los mismos padres (</w:t>
      </w:r>
      <w:hyperlink r:id="rId7" w:tooltip="Individualización (aún no redactado)" w:history="1">
        <w:r w:rsidR="00545A7D" w:rsidRPr="00033677">
          <w:rPr>
            <w:rStyle w:val="Hipervnculo"/>
            <w:b/>
            <w:bCs/>
            <w:color w:val="auto"/>
            <w:sz w:val="20"/>
            <w:szCs w:val="20"/>
            <w:u w:val="none"/>
            <w:lang w:val="es-ES"/>
          </w:rPr>
          <w:t>individualización</w:t>
        </w:r>
      </w:hyperlink>
      <w:r w:rsidR="00545A7D" w:rsidRPr="00033677">
        <w:rPr>
          <w:sz w:val="20"/>
          <w:szCs w:val="20"/>
          <w:lang w:val="es-ES"/>
        </w:rPr>
        <w:t>). Se le denominó así, </w:t>
      </w:r>
      <w:r w:rsidR="00545A7D" w:rsidRPr="00033677">
        <w:rPr>
          <w:iCs/>
          <w:sz w:val="20"/>
          <w:szCs w:val="20"/>
          <w:lang w:val="es-ES"/>
        </w:rPr>
        <w:t>nombre de pila</w:t>
      </w:r>
      <w:r w:rsidR="00545A7D" w:rsidRPr="00033677">
        <w:rPr>
          <w:sz w:val="20"/>
          <w:szCs w:val="20"/>
          <w:lang w:val="es-ES"/>
        </w:rPr>
        <w:t>, ya que antiguamente era el nombre que se atribuía en el momento de realizar el </w:t>
      </w:r>
      <w:hyperlink r:id="rId8" w:tooltip="Sacramento (catolicismo)" w:history="1">
        <w:r w:rsidR="00545A7D" w:rsidRPr="00033677">
          <w:rPr>
            <w:rStyle w:val="Hipervnculo"/>
            <w:b/>
            <w:color w:val="auto"/>
            <w:sz w:val="20"/>
            <w:szCs w:val="20"/>
            <w:u w:val="none"/>
            <w:lang w:val="es-ES"/>
          </w:rPr>
          <w:t>sacramento</w:t>
        </w:r>
      </w:hyperlink>
      <w:r w:rsidR="00545A7D" w:rsidRPr="00033677">
        <w:rPr>
          <w:b/>
          <w:sz w:val="20"/>
          <w:szCs w:val="20"/>
          <w:lang w:val="es-ES"/>
        </w:rPr>
        <w:t> </w:t>
      </w:r>
      <w:hyperlink r:id="rId9" w:tooltip="Catolicismo" w:history="1">
        <w:r w:rsidR="00545A7D" w:rsidRPr="00033677">
          <w:rPr>
            <w:rStyle w:val="Hipervnculo"/>
            <w:b/>
            <w:color w:val="auto"/>
            <w:sz w:val="20"/>
            <w:szCs w:val="20"/>
            <w:u w:val="none"/>
            <w:lang w:val="es-ES"/>
          </w:rPr>
          <w:t>católico</w:t>
        </w:r>
      </w:hyperlink>
      <w:r w:rsidR="00545A7D" w:rsidRPr="00033677">
        <w:rPr>
          <w:b/>
          <w:sz w:val="20"/>
          <w:szCs w:val="20"/>
          <w:lang w:val="es-ES"/>
        </w:rPr>
        <w:t> del </w:t>
      </w:r>
      <w:hyperlink r:id="rId10" w:tooltip="Bautismo" w:history="1">
        <w:r w:rsidR="00545A7D" w:rsidRPr="00033677">
          <w:rPr>
            <w:rStyle w:val="Hipervnculo"/>
            <w:b/>
            <w:color w:val="auto"/>
            <w:sz w:val="20"/>
            <w:szCs w:val="20"/>
            <w:u w:val="none"/>
            <w:lang w:val="es-ES"/>
          </w:rPr>
          <w:t>bautismo</w:t>
        </w:r>
      </w:hyperlink>
      <w:r w:rsidR="00545A7D" w:rsidRPr="00033677">
        <w:rPr>
          <w:sz w:val="20"/>
          <w:szCs w:val="20"/>
          <w:lang w:val="es-ES"/>
        </w:rPr>
        <w:t>, en la </w:t>
      </w:r>
      <w:hyperlink r:id="rId11" w:tooltip="Pila bautismal" w:history="1">
        <w:r w:rsidR="00545A7D" w:rsidRPr="00033677">
          <w:rPr>
            <w:rStyle w:val="Hipervnculo"/>
            <w:b/>
            <w:color w:val="auto"/>
            <w:sz w:val="20"/>
            <w:szCs w:val="20"/>
            <w:u w:val="none"/>
            <w:lang w:val="es-ES"/>
          </w:rPr>
          <w:t>pila bautismal</w:t>
        </w:r>
      </w:hyperlink>
      <w:r w:rsidRPr="00033677">
        <w:rPr>
          <w:b/>
          <w:sz w:val="20"/>
          <w:szCs w:val="20"/>
          <w:lang w:val="es-ES"/>
        </w:rPr>
        <w:t>.</w:t>
      </w:r>
    </w:p>
    <w:p w14:paraId="4AFB79E5" w14:textId="16748A28" w:rsidR="00545A7D" w:rsidRPr="00033677" w:rsidRDefault="00033677" w:rsidP="00033677">
      <w:pPr>
        <w:ind w:left="360"/>
        <w:jc w:val="both"/>
        <w:rPr>
          <w:b/>
          <w:sz w:val="20"/>
          <w:szCs w:val="20"/>
          <w:lang w:val="es-ES"/>
        </w:rPr>
      </w:pPr>
      <w:r>
        <w:t>B-</w:t>
      </w:r>
      <w:r w:rsidR="00545A7D" w:rsidRPr="00033677">
        <w:rPr>
          <w:b/>
          <w:bCs/>
          <w:color w:val="00B050"/>
          <w:sz w:val="20"/>
          <w:szCs w:val="20"/>
          <w:u w:val="single"/>
          <w:lang w:val="es-ES"/>
        </w:rPr>
        <w:t>El </w:t>
      </w:r>
      <w:hyperlink r:id="rId12" w:tooltip="Nombre patronímico" w:history="1">
        <w:r w:rsidR="00545A7D" w:rsidRPr="00033677">
          <w:rPr>
            <w:rStyle w:val="Hipervnculo"/>
            <w:b/>
            <w:bCs/>
            <w:color w:val="00B050"/>
            <w:sz w:val="20"/>
            <w:szCs w:val="20"/>
            <w:lang w:val="es-ES"/>
          </w:rPr>
          <w:t>nombre patronímico</w:t>
        </w:r>
      </w:hyperlink>
      <w:r w:rsidR="00545A7D" w:rsidRPr="00033677">
        <w:rPr>
          <w:b/>
          <w:bCs/>
          <w:color w:val="00B050"/>
          <w:sz w:val="20"/>
          <w:szCs w:val="20"/>
          <w:u w:val="single"/>
          <w:lang w:val="es-ES"/>
        </w:rPr>
        <w:t> o </w:t>
      </w:r>
      <w:hyperlink r:id="rId13" w:tooltip="Apellido" w:history="1">
        <w:r w:rsidR="00545A7D" w:rsidRPr="00033677">
          <w:rPr>
            <w:rStyle w:val="Hipervnculo"/>
            <w:b/>
            <w:bCs/>
            <w:color w:val="00B050"/>
            <w:sz w:val="20"/>
            <w:szCs w:val="20"/>
            <w:lang w:val="es-ES"/>
          </w:rPr>
          <w:t>apellido</w:t>
        </w:r>
      </w:hyperlink>
      <w:r w:rsidR="00545A7D" w:rsidRPr="00033677">
        <w:rPr>
          <w:sz w:val="20"/>
          <w:szCs w:val="20"/>
          <w:lang w:val="es-ES"/>
        </w:rPr>
        <w:t>: Es el nombre de la </w:t>
      </w:r>
      <w:hyperlink r:id="rId14" w:tooltip="Familia" w:history="1">
        <w:r w:rsidR="00545A7D" w:rsidRPr="00033677">
          <w:rPr>
            <w:rStyle w:val="Hipervnculo"/>
            <w:b/>
            <w:color w:val="00B050"/>
            <w:sz w:val="20"/>
            <w:szCs w:val="20"/>
            <w:lang w:val="es-ES"/>
          </w:rPr>
          <w:t>familia</w:t>
        </w:r>
      </w:hyperlink>
      <w:r w:rsidR="00545A7D" w:rsidRPr="00033677">
        <w:rPr>
          <w:sz w:val="20"/>
          <w:szCs w:val="20"/>
          <w:lang w:val="es-ES"/>
        </w:rPr>
        <w:t> que distingue a la persona del resto de los integrantes de la </w:t>
      </w:r>
      <w:hyperlink r:id="rId15" w:tooltip="Sociedad" w:history="1">
        <w:r w:rsidR="00545A7D" w:rsidRPr="00033677">
          <w:rPr>
            <w:rStyle w:val="Hipervnculo"/>
            <w:b/>
            <w:color w:val="00B050"/>
            <w:sz w:val="20"/>
            <w:szCs w:val="20"/>
            <w:lang w:val="es-ES"/>
          </w:rPr>
          <w:t>sociedad</w:t>
        </w:r>
      </w:hyperlink>
      <w:r w:rsidR="00545A7D" w:rsidRPr="00033677">
        <w:rPr>
          <w:sz w:val="20"/>
          <w:szCs w:val="20"/>
          <w:lang w:val="es-ES"/>
        </w:rPr>
        <w:t>, con diversos formatos según las culturas.</w:t>
      </w:r>
    </w:p>
    <w:p w14:paraId="492EB207" w14:textId="77777777" w:rsidR="00545A7D" w:rsidRPr="00033139" w:rsidRDefault="00545A7D" w:rsidP="00545A7D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033139">
        <w:rPr>
          <w:b/>
          <w:color w:val="00B050"/>
          <w:sz w:val="20"/>
          <w:szCs w:val="20"/>
          <w:lang w:val="es-ES"/>
        </w:rPr>
        <w:t>Domicilio</w:t>
      </w:r>
      <w:r w:rsidRPr="00033139">
        <w:rPr>
          <w:sz w:val="20"/>
          <w:szCs w:val="20"/>
          <w:lang w:val="es-ES"/>
        </w:rPr>
        <w:t>:</w:t>
      </w:r>
      <w:r w:rsidRPr="00033139">
        <w:rPr>
          <w:rFonts w:ascii="Arial" w:hAnsi="Arial" w:cs="Arial"/>
          <w:color w:val="202122"/>
          <w:sz w:val="20"/>
          <w:szCs w:val="20"/>
          <w:shd w:val="clear" w:color="auto" w:fill="FFFFFF"/>
          <w:lang w:val="es-ES"/>
        </w:rPr>
        <w:t xml:space="preserve"> </w:t>
      </w:r>
      <w:r w:rsidRPr="00033139">
        <w:rPr>
          <w:sz w:val="20"/>
          <w:szCs w:val="20"/>
          <w:lang w:val="es-ES"/>
        </w:rPr>
        <w:t xml:space="preserve">se refiere al </w:t>
      </w:r>
      <w:r w:rsidRPr="00033139">
        <w:rPr>
          <w:b/>
          <w:color w:val="00B050"/>
          <w:sz w:val="20"/>
          <w:szCs w:val="20"/>
          <w:lang w:val="es-ES"/>
        </w:rPr>
        <w:t xml:space="preserve">lugar </w:t>
      </w:r>
      <w:r w:rsidRPr="00033139">
        <w:rPr>
          <w:sz w:val="20"/>
          <w:szCs w:val="20"/>
          <w:lang w:val="es-ES"/>
        </w:rPr>
        <w:t xml:space="preserve">de permanencia del individuo, </w:t>
      </w:r>
      <w:r w:rsidRPr="00033139">
        <w:rPr>
          <w:b/>
          <w:color w:val="00B050"/>
          <w:sz w:val="20"/>
          <w:szCs w:val="20"/>
          <w:lang w:val="es-ES"/>
        </w:rPr>
        <w:t>donde habita</w:t>
      </w:r>
      <w:r w:rsidRPr="00033139">
        <w:rPr>
          <w:sz w:val="20"/>
          <w:szCs w:val="20"/>
          <w:lang w:val="es-ES"/>
        </w:rPr>
        <w:t xml:space="preserve"> que tiene una dirección determinada.  Ej.: Pedro García tiene como Domicilio:  </w:t>
      </w:r>
      <w:r w:rsidRPr="00033139">
        <w:rPr>
          <w:sz w:val="20"/>
          <w:szCs w:val="20"/>
          <w:u w:val="single"/>
          <w:lang w:val="es-ES"/>
        </w:rPr>
        <w:t>Calle</w:t>
      </w:r>
      <w:r w:rsidRPr="00033139">
        <w:rPr>
          <w:sz w:val="20"/>
          <w:szCs w:val="20"/>
          <w:lang w:val="es-ES"/>
        </w:rPr>
        <w:t xml:space="preserve">: San Martín N°347, </w:t>
      </w:r>
      <w:proofErr w:type="spellStart"/>
      <w:r w:rsidRPr="00033139">
        <w:rPr>
          <w:sz w:val="20"/>
          <w:szCs w:val="20"/>
          <w:lang w:val="es-ES"/>
        </w:rPr>
        <w:t>B°</w:t>
      </w:r>
      <w:proofErr w:type="spellEnd"/>
      <w:r w:rsidRPr="00033139">
        <w:rPr>
          <w:sz w:val="20"/>
          <w:szCs w:val="20"/>
          <w:lang w:val="es-ES"/>
        </w:rPr>
        <w:t xml:space="preserve"> Centro, </w:t>
      </w:r>
      <w:r w:rsidRPr="00033139">
        <w:rPr>
          <w:sz w:val="20"/>
          <w:szCs w:val="20"/>
          <w:u w:val="single"/>
          <w:lang w:val="es-ES"/>
        </w:rPr>
        <w:t>Localidad</w:t>
      </w:r>
      <w:r w:rsidRPr="00033139">
        <w:rPr>
          <w:sz w:val="20"/>
          <w:szCs w:val="20"/>
          <w:lang w:val="es-ES"/>
        </w:rPr>
        <w:t xml:space="preserve">: San Salvador de Jujuy, </w:t>
      </w:r>
      <w:r w:rsidRPr="00033139">
        <w:rPr>
          <w:sz w:val="20"/>
          <w:szCs w:val="20"/>
          <w:u w:val="single"/>
          <w:lang w:val="es-ES"/>
        </w:rPr>
        <w:t>Dpto</w:t>
      </w:r>
      <w:r w:rsidRPr="00033139">
        <w:rPr>
          <w:sz w:val="20"/>
          <w:szCs w:val="20"/>
          <w:lang w:val="es-ES"/>
        </w:rPr>
        <w:t>.: Dr. Manuel Belgrano.</w:t>
      </w:r>
      <w:r w:rsidRPr="00033139">
        <w:rPr>
          <w:rFonts w:ascii="Arial" w:hAnsi="Arial" w:cs="Arial"/>
          <w:color w:val="202122"/>
          <w:sz w:val="20"/>
          <w:szCs w:val="20"/>
          <w:shd w:val="clear" w:color="auto" w:fill="FFFFFF"/>
          <w:lang w:val="es-ES"/>
        </w:rPr>
        <w:t xml:space="preserve"> </w:t>
      </w:r>
    </w:p>
    <w:p w14:paraId="1F709687" w14:textId="77777777" w:rsidR="00545A7D" w:rsidRPr="00033139" w:rsidRDefault="00545A7D" w:rsidP="00545A7D">
      <w:pPr>
        <w:pStyle w:val="Prrafodelista"/>
        <w:jc w:val="both"/>
        <w:rPr>
          <w:b/>
          <w:sz w:val="20"/>
          <w:szCs w:val="20"/>
          <w:lang w:val="es-ES"/>
        </w:rPr>
      </w:pPr>
      <w:r w:rsidRPr="00033139">
        <w:rPr>
          <w:sz w:val="20"/>
          <w:szCs w:val="20"/>
          <w:lang w:val="es-ES"/>
        </w:rPr>
        <w:lastRenderedPageBreak/>
        <w:t xml:space="preserve">En las </w:t>
      </w:r>
      <w:r w:rsidRPr="00033139">
        <w:rPr>
          <w:b/>
          <w:sz w:val="20"/>
          <w:szCs w:val="20"/>
          <w:lang w:val="es-ES"/>
        </w:rPr>
        <w:t>personas jurídicas</w:t>
      </w:r>
      <w:r w:rsidRPr="00033139">
        <w:rPr>
          <w:sz w:val="20"/>
          <w:szCs w:val="20"/>
          <w:lang w:val="es-ES"/>
        </w:rPr>
        <w:t xml:space="preserve"> es el lugar físico donde tiene su </w:t>
      </w:r>
      <w:r w:rsidRPr="00033139">
        <w:rPr>
          <w:b/>
          <w:sz w:val="20"/>
          <w:szCs w:val="20"/>
          <w:lang w:val="es-ES"/>
        </w:rPr>
        <w:t>domicilio fiscal.</w:t>
      </w:r>
    </w:p>
    <w:p w14:paraId="3D4B86AB" w14:textId="77777777" w:rsidR="00545A7D" w:rsidRPr="00033139" w:rsidRDefault="00545A7D" w:rsidP="00545A7D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033139">
        <w:rPr>
          <w:b/>
          <w:color w:val="00B050"/>
          <w:sz w:val="20"/>
          <w:szCs w:val="20"/>
          <w:lang w:val="es-ES"/>
        </w:rPr>
        <w:t>Estado Civil</w:t>
      </w:r>
      <w:r w:rsidRPr="00033139">
        <w:rPr>
          <w:sz w:val="20"/>
          <w:szCs w:val="20"/>
          <w:lang w:val="es-ES"/>
        </w:rPr>
        <w:t xml:space="preserve">:  consiste en la </w:t>
      </w:r>
      <w:r w:rsidRPr="00033139">
        <w:rPr>
          <w:b/>
          <w:color w:val="00B050"/>
          <w:sz w:val="20"/>
          <w:szCs w:val="20"/>
          <w:lang w:val="es-ES"/>
        </w:rPr>
        <w:t>situación particular</w:t>
      </w:r>
      <w:r w:rsidRPr="00033139">
        <w:rPr>
          <w:color w:val="00B050"/>
          <w:sz w:val="20"/>
          <w:szCs w:val="20"/>
          <w:lang w:val="es-ES"/>
        </w:rPr>
        <w:t xml:space="preserve"> </w:t>
      </w:r>
      <w:r w:rsidRPr="00033139">
        <w:rPr>
          <w:sz w:val="20"/>
          <w:szCs w:val="20"/>
          <w:lang w:val="es-ES"/>
        </w:rPr>
        <w:t xml:space="preserve">de las personas respecto de su familia, la sociedad y el Estado. Ej.: Soltero, Casado, Separado, Divorciada, Viuda o Conviviente. </w:t>
      </w:r>
    </w:p>
    <w:p w14:paraId="157A2EDB" w14:textId="77777777" w:rsidR="00545A7D" w:rsidRPr="00033139" w:rsidRDefault="00545A7D" w:rsidP="00545A7D">
      <w:pPr>
        <w:pStyle w:val="Prrafodelista"/>
        <w:jc w:val="both"/>
        <w:rPr>
          <w:b/>
          <w:sz w:val="20"/>
          <w:szCs w:val="20"/>
          <w:lang w:val="es-ES"/>
        </w:rPr>
      </w:pPr>
      <w:r w:rsidRPr="00033139">
        <w:rPr>
          <w:b/>
          <w:sz w:val="20"/>
          <w:szCs w:val="20"/>
          <w:lang w:val="es-ES"/>
        </w:rPr>
        <w:t>No poseen este atributo las personas jurídicas.</w:t>
      </w:r>
    </w:p>
    <w:p w14:paraId="0B644E25" w14:textId="08133F15" w:rsidR="00545A7D" w:rsidRPr="00033139" w:rsidRDefault="00545A7D" w:rsidP="00545A7D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033139">
        <w:rPr>
          <w:b/>
          <w:color w:val="00B050"/>
          <w:sz w:val="20"/>
          <w:szCs w:val="20"/>
          <w:lang w:val="es-ES"/>
        </w:rPr>
        <w:t>Capacidad</w:t>
      </w:r>
      <w:r w:rsidRPr="00033139">
        <w:rPr>
          <w:sz w:val="20"/>
          <w:szCs w:val="20"/>
          <w:lang w:val="es-ES"/>
        </w:rPr>
        <w:t>:</w:t>
      </w:r>
      <w:r w:rsidRPr="00033139">
        <w:rPr>
          <w:rFonts w:ascii="Arial" w:hAnsi="Arial" w:cs="Arial"/>
          <w:color w:val="202122"/>
          <w:sz w:val="20"/>
          <w:szCs w:val="20"/>
          <w:shd w:val="clear" w:color="auto" w:fill="FFFFFF"/>
          <w:lang w:val="es-ES"/>
        </w:rPr>
        <w:t xml:space="preserve"> </w:t>
      </w:r>
      <w:r w:rsidRPr="00033139">
        <w:rPr>
          <w:sz w:val="20"/>
          <w:szCs w:val="20"/>
          <w:lang w:val="es-ES"/>
        </w:rPr>
        <w:t xml:space="preserve">Es la </w:t>
      </w:r>
      <w:r w:rsidRPr="00033139">
        <w:rPr>
          <w:b/>
          <w:color w:val="00B050"/>
          <w:sz w:val="20"/>
          <w:szCs w:val="20"/>
          <w:lang w:val="es-ES"/>
        </w:rPr>
        <w:t>aptitud y capacidad de obrar</w:t>
      </w:r>
      <w:r w:rsidRPr="00033139">
        <w:rPr>
          <w:color w:val="00B050"/>
          <w:sz w:val="20"/>
          <w:szCs w:val="20"/>
          <w:lang w:val="es-ES"/>
        </w:rPr>
        <w:t xml:space="preserve"> </w:t>
      </w:r>
      <w:r w:rsidRPr="00033139">
        <w:rPr>
          <w:sz w:val="20"/>
          <w:szCs w:val="20"/>
          <w:lang w:val="es-ES"/>
        </w:rPr>
        <w:t>que tienen las personas físicas para ser sujetos activos y pasivos de relaciones jurídicas.</w:t>
      </w:r>
      <w:r w:rsidRPr="00033139">
        <w:rPr>
          <w:color w:val="FF0000"/>
          <w:sz w:val="20"/>
          <w:szCs w:val="20"/>
          <w:lang w:val="es-ES"/>
        </w:rPr>
        <w:t xml:space="preserve"> (</w:t>
      </w:r>
      <w:r>
        <w:rPr>
          <w:color w:val="FF0000"/>
          <w:sz w:val="20"/>
          <w:szCs w:val="20"/>
          <w:lang w:val="es-ES"/>
        </w:rPr>
        <w:t xml:space="preserve">en otro TP estudiarán los derechos de las personas físicas con </w:t>
      </w:r>
      <w:r w:rsidRPr="00033139">
        <w:rPr>
          <w:color w:val="FF0000"/>
          <w:sz w:val="20"/>
          <w:szCs w:val="20"/>
          <w:lang w:val="es-ES"/>
        </w:rPr>
        <w:t xml:space="preserve">capacidades diferentes) </w:t>
      </w:r>
    </w:p>
    <w:p w14:paraId="57F7060F" w14:textId="77777777" w:rsidR="00545A7D" w:rsidRPr="00033139" w:rsidRDefault="00545A7D" w:rsidP="00545A7D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033139">
        <w:rPr>
          <w:b/>
          <w:color w:val="00B050"/>
          <w:sz w:val="20"/>
          <w:szCs w:val="20"/>
          <w:lang w:val="es-ES"/>
        </w:rPr>
        <w:t>Patrimonio</w:t>
      </w:r>
      <w:r w:rsidRPr="00033139">
        <w:rPr>
          <w:sz w:val="20"/>
          <w:szCs w:val="20"/>
          <w:lang w:val="es-ES"/>
        </w:rPr>
        <w:t xml:space="preserve">: son </w:t>
      </w:r>
      <w:r w:rsidRPr="00033139">
        <w:rPr>
          <w:b/>
          <w:color w:val="00B050"/>
          <w:sz w:val="20"/>
          <w:szCs w:val="20"/>
          <w:lang w:val="es-ES"/>
        </w:rPr>
        <w:t>los bienes</w:t>
      </w:r>
      <w:r w:rsidRPr="00033139">
        <w:rPr>
          <w:color w:val="00B050"/>
          <w:sz w:val="20"/>
          <w:szCs w:val="20"/>
          <w:lang w:val="es-ES"/>
        </w:rPr>
        <w:t xml:space="preserve"> </w:t>
      </w:r>
      <w:r w:rsidRPr="00033139">
        <w:rPr>
          <w:sz w:val="20"/>
          <w:szCs w:val="20"/>
          <w:lang w:val="es-ES"/>
        </w:rPr>
        <w:t>que pueden valorarse económicamente. Ej.: una vivienda, un auto, un TV, una computadora, un celular, etc.</w:t>
      </w:r>
    </w:p>
    <w:p w14:paraId="18BFA724" w14:textId="77777777" w:rsidR="00545A7D" w:rsidRPr="00033139" w:rsidRDefault="00545A7D" w:rsidP="00545A7D">
      <w:pPr>
        <w:pStyle w:val="Prrafodelista"/>
        <w:numPr>
          <w:ilvl w:val="0"/>
          <w:numId w:val="1"/>
        </w:numPr>
        <w:jc w:val="both"/>
        <w:rPr>
          <w:color w:val="FF0000"/>
          <w:sz w:val="20"/>
          <w:szCs w:val="20"/>
          <w:lang w:val="es-ES"/>
        </w:rPr>
      </w:pPr>
      <w:r w:rsidRPr="00033139">
        <w:rPr>
          <w:b/>
          <w:color w:val="00B050"/>
          <w:sz w:val="20"/>
          <w:szCs w:val="20"/>
          <w:lang w:val="es-ES"/>
        </w:rPr>
        <w:t>Nacionalidad</w:t>
      </w:r>
      <w:r w:rsidRPr="00033139">
        <w:rPr>
          <w:sz w:val="20"/>
          <w:szCs w:val="20"/>
          <w:lang w:val="es-ES"/>
        </w:rPr>
        <w:t>: Es el vínculo jurídico que tiene una persona con uno o varios Estados determinados. (</w:t>
      </w:r>
      <w:r w:rsidRPr="00033139">
        <w:rPr>
          <w:color w:val="FF0000"/>
          <w:sz w:val="20"/>
          <w:szCs w:val="20"/>
          <w:lang w:val="es-ES"/>
        </w:rPr>
        <w:t xml:space="preserve">Por ahora solo deben saber que es el </w:t>
      </w:r>
      <w:r w:rsidRPr="00033139">
        <w:rPr>
          <w:b/>
          <w:sz w:val="20"/>
          <w:szCs w:val="20"/>
          <w:lang w:val="es-ES"/>
        </w:rPr>
        <w:t>lugar de nacimiento</w:t>
      </w:r>
      <w:r w:rsidRPr="00033139">
        <w:rPr>
          <w:sz w:val="20"/>
          <w:szCs w:val="20"/>
          <w:lang w:val="es-ES"/>
        </w:rPr>
        <w:t xml:space="preserve"> </w:t>
      </w:r>
      <w:r w:rsidRPr="00033139">
        <w:rPr>
          <w:color w:val="FF0000"/>
          <w:sz w:val="20"/>
          <w:szCs w:val="20"/>
          <w:lang w:val="es-ES"/>
        </w:rPr>
        <w:t>de una persona, más adelante estudiarán los tipos de nacionalidades que existen en otro TP</w:t>
      </w:r>
      <w:r w:rsidRPr="00033139">
        <w:rPr>
          <w:sz w:val="20"/>
          <w:szCs w:val="20"/>
          <w:lang w:val="es-ES"/>
        </w:rPr>
        <w:t>). Ej.: Palpalá, Jujuy, Argentina, etc.</w:t>
      </w:r>
    </w:p>
    <w:p w14:paraId="29EC8383" w14:textId="77777777" w:rsidR="00545A7D" w:rsidRPr="00655486" w:rsidRDefault="00545A7D" w:rsidP="00545A7D">
      <w:pPr>
        <w:pStyle w:val="Prrafodelista"/>
        <w:jc w:val="both"/>
        <w:rPr>
          <w:color w:val="FF0000"/>
          <w:lang w:val="es-ES"/>
        </w:rPr>
      </w:pPr>
    </w:p>
    <w:p w14:paraId="717E0B88" w14:textId="77777777" w:rsidR="00545A7D" w:rsidRPr="00033139" w:rsidRDefault="00545A7D" w:rsidP="00545A7D">
      <w:pPr>
        <w:jc w:val="both"/>
        <w:rPr>
          <w:sz w:val="20"/>
          <w:szCs w:val="20"/>
          <w:lang w:val="es-ES"/>
        </w:rPr>
      </w:pPr>
      <w:r w:rsidRPr="00033139">
        <w:rPr>
          <w:b/>
          <w:color w:val="0070C0"/>
          <w:sz w:val="20"/>
          <w:szCs w:val="20"/>
          <w:lang w:val="es-ES"/>
        </w:rPr>
        <w:t>¿Qué son los DATOS BIOLÓGICOS?</w:t>
      </w:r>
      <w:r w:rsidRPr="00033139">
        <w:rPr>
          <w:sz w:val="20"/>
          <w:szCs w:val="20"/>
          <w:lang w:val="es-ES"/>
        </w:rPr>
        <w:t xml:space="preserve"> Son por un lado los </w:t>
      </w:r>
      <w:r w:rsidRPr="00033139">
        <w:rPr>
          <w:b/>
          <w:color w:val="00B050"/>
          <w:sz w:val="20"/>
          <w:szCs w:val="20"/>
          <w:lang w:val="es-ES"/>
        </w:rPr>
        <w:t>aspectos físicos</w:t>
      </w:r>
      <w:r w:rsidRPr="00033139">
        <w:rPr>
          <w:color w:val="00B050"/>
          <w:sz w:val="20"/>
          <w:szCs w:val="20"/>
          <w:lang w:val="es-ES"/>
        </w:rPr>
        <w:t xml:space="preserve"> </w:t>
      </w:r>
      <w:r w:rsidRPr="00033139">
        <w:rPr>
          <w:sz w:val="20"/>
          <w:szCs w:val="20"/>
          <w:lang w:val="es-ES"/>
        </w:rPr>
        <w:t xml:space="preserve">de la persona, es decir cómo se ve (ejemplos: </w:t>
      </w:r>
      <w:r w:rsidRPr="00033139">
        <w:rPr>
          <w:sz w:val="20"/>
          <w:szCs w:val="20"/>
          <w:u w:val="single"/>
          <w:lang w:val="es-ES"/>
        </w:rPr>
        <w:t>altura</w:t>
      </w:r>
      <w:r w:rsidRPr="00033139">
        <w:rPr>
          <w:sz w:val="20"/>
          <w:szCs w:val="20"/>
          <w:lang w:val="es-ES"/>
        </w:rPr>
        <w:t xml:space="preserve">: 1,57 cm, </w:t>
      </w:r>
      <w:r w:rsidRPr="00033139">
        <w:rPr>
          <w:sz w:val="20"/>
          <w:szCs w:val="20"/>
          <w:u w:val="single"/>
          <w:lang w:val="es-ES"/>
        </w:rPr>
        <w:t>peso</w:t>
      </w:r>
      <w:r w:rsidRPr="00033139">
        <w:rPr>
          <w:sz w:val="20"/>
          <w:szCs w:val="20"/>
          <w:lang w:val="es-ES"/>
        </w:rPr>
        <w:t xml:space="preserve">: 58 kg, </w:t>
      </w:r>
      <w:r w:rsidRPr="00033139">
        <w:rPr>
          <w:sz w:val="20"/>
          <w:szCs w:val="20"/>
          <w:u w:val="single"/>
          <w:lang w:val="es-ES"/>
        </w:rPr>
        <w:t>contextura</w:t>
      </w:r>
      <w:r w:rsidRPr="00033139">
        <w:rPr>
          <w:sz w:val="20"/>
          <w:szCs w:val="20"/>
          <w:lang w:val="es-ES"/>
        </w:rPr>
        <w:t xml:space="preserve">: delgada, </w:t>
      </w:r>
      <w:r w:rsidRPr="00033139">
        <w:rPr>
          <w:sz w:val="20"/>
          <w:szCs w:val="20"/>
          <w:u w:val="single"/>
          <w:lang w:val="es-ES"/>
        </w:rPr>
        <w:t>color de cabello</w:t>
      </w:r>
      <w:r w:rsidRPr="00033139">
        <w:rPr>
          <w:sz w:val="20"/>
          <w:szCs w:val="20"/>
          <w:lang w:val="es-ES"/>
        </w:rPr>
        <w:t xml:space="preserve">: castaño, rubio, pelirrojo, </w:t>
      </w:r>
      <w:r w:rsidRPr="00033139">
        <w:rPr>
          <w:sz w:val="20"/>
          <w:szCs w:val="20"/>
          <w:u w:val="single"/>
          <w:lang w:val="es-ES"/>
        </w:rPr>
        <w:t>color de ojos:</w:t>
      </w:r>
      <w:r w:rsidRPr="00033139">
        <w:rPr>
          <w:sz w:val="20"/>
          <w:szCs w:val="20"/>
          <w:lang w:val="es-ES"/>
        </w:rPr>
        <w:t xml:space="preserve"> claros, negros, verdes, etc.) y por otro lado es </w:t>
      </w:r>
      <w:r w:rsidRPr="00033139">
        <w:rPr>
          <w:b/>
          <w:color w:val="00B050"/>
          <w:sz w:val="20"/>
          <w:szCs w:val="20"/>
          <w:lang w:val="es-ES"/>
        </w:rPr>
        <w:t>cómo se comporta</w:t>
      </w:r>
      <w:r w:rsidRPr="00033139">
        <w:rPr>
          <w:color w:val="00B050"/>
          <w:sz w:val="20"/>
          <w:szCs w:val="20"/>
          <w:lang w:val="es-ES"/>
        </w:rPr>
        <w:t xml:space="preserve"> </w:t>
      </w:r>
      <w:r w:rsidRPr="00033139">
        <w:rPr>
          <w:sz w:val="20"/>
          <w:szCs w:val="20"/>
          <w:lang w:val="es-ES"/>
        </w:rPr>
        <w:t>la persona que tiene que ver con su</w:t>
      </w:r>
      <w:r w:rsidRPr="00033139">
        <w:rPr>
          <w:b/>
          <w:color w:val="00B050"/>
          <w:sz w:val="20"/>
          <w:szCs w:val="20"/>
          <w:lang w:val="es-ES"/>
        </w:rPr>
        <w:t xml:space="preserve"> personalidad</w:t>
      </w:r>
      <w:r w:rsidRPr="00033139">
        <w:rPr>
          <w:color w:val="00B050"/>
          <w:sz w:val="20"/>
          <w:szCs w:val="20"/>
          <w:lang w:val="es-ES"/>
        </w:rPr>
        <w:t xml:space="preserve"> </w:t>
      </w:r>
      <w:r w:rsidRPr="00033139">
        <w:rPr>
          <w:sz w:val="20"/>
          <w:szCs w:val="20"/>
          <w:lang w:val="es-ES"/>
        </w:rPr>
        <w:t>(Ej.: actitudes, habilidades, carácter, virtudes, debilidades, etc.).</w:t>
      </w:r>
    </w:p>
    <w:p w14:paraId="0B8D6389" w14:textId="77777777" w:rsidR="00545A7D" w:rsidRPr="00033139" w:rsidRDefault="00545A7D" w:rsidP="00545A7D">
      <w:pPr>
        <w:jc w:val="both"/>
        <w:rPr>
          <w:sz w:val="20"/>
          <w:szCs w:val="20"/>
          <w:lang w:val="es-ES"/>
        </w:rPr>
      </w:pPr>
      <w:r w:rsidRPr="00033139">
        <w:rPr>
          <w:sz w:val="20"/>
          <w:szCs w:val="20"/>
          <w:lang w:val="es-ES"/>
        </w:rPr>
        <w:t xml:space="preserve">En conclusión, los datos biológicos son el </w:t>
      </w:r>
      <w:r w:rsidRPr="00033139">
        <w:rPr>
          <w:b/>
          <w:color w:val="00B050"/>
          <w:sz w:val="20"/>
          <w:szCs w:val="20"/>
          <w:lang w:val="es-ES"/>
        </w:rPr>
        <w:t>conjunto de rasgos y cualidades</w:t>
      </w:r>
      <w:r w:rsidRPr="00033139">
        <w:rPr>
          <w:color w:val="00B050"/>
          <w:sz w:val="20"/>
          <w:szCs w:val="20"/>
          <w:lang w:val="es-ES"/>
        </w:rPr>
        <w:t xml:space="preserve"> </w:t>
      </w:r>
      <w:r w:rsidRPr="00033139">
        <w:rPr>
          <w:sz w:val="20"/>
          <w:szCs w:val="20"/>
          <w:lang w:val="es-ES"/>
        </w:rPr>
        <w:t xml:space="preserve">que configuran la </w:t>
      </w:r>
      <w:r w:rsidRPr="00033139">
        <w:rPr>
          <w:b/>
          <w:color w:val="00B050"/>
          <w:sz w:val="20"/>
          <w:szCs w:val="20"/>
          <w:lang w:val="es-ES"/>
        </w:rPr>
        <w:t>manera de ser de una persona</w:t>
      </w:r>
      <w:r w:rsidRPr="00033139">
        <w:rPr>
          <w:color w:val="00B050"/>
          <w:sz w:val="20"/>
          <w:szCs w:val="20"/>
          <w:lang w:val="es-ES"/>
        </w:rPr>
        <w:t xml:space="preserve"> </w:t>
      </w:r>
      <w:r w:rsidRPr="00033139">
        <w:rPr>
          <w:sz w:val="20"/>
          <w:szCs w:val="20"/>
          <w:lang w:val="es-ES"/>
        </w:rPr>
        <w:t>y la diferencian de las demás.</w:t>
      </w:r>
    </w:p>
    <w:p w14:paraId="4A302D73" w14:textId="77777777" w:rsidR="00545A7D" w:rsidRPr="00033139" w:rsidRDefault="00545A7D" w:rsidP="00545A7D">
      <w:pPr>
        <w:jc w:val="both"/>
        <w:rPr>
          <w:sz w:val="20"/>
          <w:szCs w:val="20"/>
          <w:lang w:val="es-ES"/>
        </w:rPr>
      </w:pPr>
      <w:r w:rsidRPr="00033139">
        <w:rPr>
          <w:b/>
          <w:color w:val="0070C0"/>
          <w:sz w:val="20"/>
          <w:szCs w:val="20"/>
          <w:lang w:val="es-ES"/>
        </w:rPr>
        <w:t xml:space="preserve">¿Qué son los DATOS CULTURALES? </w:t>
      </w:r>
      <w:r w:rsidRPr="00033139">
        <w:rPr>
          <w:sz w:val="20"/>
          <w:szCs w:val="20"/>
          <w:lang w:val="es-ES"/>
        </w:rPr>
        <w:t xml:space="preserve">Son el </w:t>
      </w:r>
      <w:r w:rsidRPr="00033139">
        <w:rPr>
          <w:b/>
          <w:color w:val="00B050"/>
          <w:sz w:val="20"/>
          <w:szCs w:val="20"/>
          <w:lang w:val="es-ES"/>
        </w:rPr>
        <w:t xml:space="preserve">conjunto de valores </w:t>
      </w:r>
      <w:r w:rsidRPr="00033139">
        <w:rPr>
          <w:sz w:val="20"/>
          <w:szCs w:val="20"/>
          <w:lang w:val="es-ES"/>
        </w:rPr>
        <w:t>(respeto, responsabilidad, honestidad, comprensión, etc.)</w:t>
      </w:r>
      <w:r w:rsidRPr="00033139">
        <w:rPr>
          <w:b/>
          <w:color w:val="00B050"/>
          <w:sz w:val="20"/>
          <w:szCs w:val="20"/>
          <w:lang w:val="es-ES"/>
        </w:rPr>
        <w:t xml:space="preserve">, tradiciones </w:t>
      </w:r>
      <w:r w:rsidRPr="00033139">
        <w:rPr>
          <w:sz w:val="20"/>
          <w:szCs w:val="20"/>
          <w:lang w:val="es-ES"/>
        </w:rPr>
        <w:t>(honrar a la Pachamama; o visitar a la Virgen de Río Blanco en procesión, por ejemplo.)</w:t>
      </w:r>
      <w:r w:rsidRPr="00033139">
        <w:rPr>
          <w:b/>
          <w:color w:val="00B050"/>
          <w:sz w:val="20"/>
          <w:szCs w:val="20"/>
          <w:lang w:val="es-ES"/>
        </w:rPr>
        <w:t xml:space="preserve">, símbolos </w:t>
      </w:r>
      <w:r w:rsidRPr="00033139">
        <w:rPr>
          <w:sz w:val="20"/>
          <w:szCs w:val="20"/>
          <w:lang w:val="es-ES"/>
        </w:rPr>
        <w:t>(es el respeto a nuestros símbolos patrios)</w:t>
      </w:r>
      <w:r w:rsidRPr="00033139">
        <w:rPr>
          <w:b/>
          <w:color w:val="00B050"/>
          <w:sz w:val="20"/>
          <w:szCs w:val="20"/>
          <w:lang w:val="es-ES"/>
        </w:rPr>
        <w:t xml:space="preserve"> creencias (</w:t>
      </w:r>
      <w:r w:rsidRPr="00033139">
        <w:rPr>
          <w:sz w:val="20"/>
          <w:szCs w:val="20"/>
          <w:lang w:val="es-ES"/>
        </w:rPr>
        <w:t>católico, musulmán, testigo de Jehová, judío, etc.)</w:t>
      </w:r>
      <w:r w:rsidRPr="00033139">
        <w:rPr>
          <w:b/>
          <w:color w:val="00B050"/>
          <w:sz w:val="20"/>
          <w:szCs w:val="20"/>
          <w:lang w:val="es-ES"/>
        </w:rPr>
        <w:t xml:space="preserve">  </w:t>
      </w:r>
      <w:r w:rsidRPr="00033139">
        <w:rPr>
          <w:sz w:val="20"/>
          <w:szCs w:val="20"/>
          <w:lang w:val="es-ES"/>
        </w:rPr>
        <w:t>y</w:t>
      </w:r>
      <w:r w:rsidRPr="00033139">
        <w:rPr>
          <w:b/>
          <w:color w:val="00B050"/>
          <w:sz w:val="20"/>
          <w:szCs w:val="20"/>
          <w:lang w:val="es-ES"/>
        </w:rPr>
        <w:t xml:space="preserve"> modos de comportamiento </w:t>
      </w:r>
      <w:r w:rsidRPr="00033139">
        <w:rPr>
          <w:sz w:val="20"/>
          <w:szCs w:val="20"/>
          <w:lang w:val="es-ES"/>
        </w:rPr>
        <w:t xml:space="preserve">de un grupo social (se identifican por el mismo rango de edades ya sean: niños, adolescentes, adultos, o adultos mayores). Los datos culturales caracterizan a la persona y le otorgan pertenencia al lugar, se manifiestan también en sus </w:t>
      </w:r>
      <w:r w:rsidRPr="00033139">
        <w:rPr>
          <w:b/>
          <w:color w:val="00B050"/>
          <w:sz w:val="20"/>
          <w:szCs w:val="20"/>
          <w:lang w:val="es-ES"/>
        </w:rPr>
        <w:t xml:space="preserve">vestimentas, comidas, </w:t>
      </w:r>
      <w:r w:rsidRPr="00033139">
        <w:rPr>
          <w:sz w:val="20"/>
          <w:szCs w:val="20"/>
          <w:lang w:val="es-ES"/>
        </w:rPr>
        <w:t xml:space="preserve">(locro, empanadas, tamales, etc., típicas del noroeste), y </w:t>
      </w:r>
      <w:r w:rsidRPr="00033139">
        <w:rPr>
          <w:b/>
          <w:color w:val="00B050"/>
          <w:sz w:val="20"/>
          <w:szCs w:val="20"/>
          <w:lang w:val="es-ES"/>
        </w:rPr>
        <w:t xml:space="preserve">costumbres </w:t>
      </w:r>
      <w:r w:rsidRPr="00033139">
        <w:rPr>
          <w:sz w:val="20"/>
          <w:szCs w:val="20"/>
          <w:lang w:val="es-ES"/>
        </w:rPr>
        <w:t>(asistir a Misa los domingos, hacer la siesta, jugar al Carnaval con los amigos, etc.).</w:t>
      </w:r>
    </w:p>
    <w:p w14:paraId="354C74D6" w14:textId="77777777" w:rsidR="00545A7D" w:rsidRPr="00655486" w:rsidRDefault="00545A7D" w:rsidP="00545A7D">
      <w:pPr>
        <w:numPr>
          <w:ilvl w:val="0"/>
          <w:numId w:val="2"/>
        </w:numPr>
        <w:rPr>
          <w:lang w:val="es-ES"/>
        </w:rPr>
      </w:pPr>
      <w:r w:rsidRPr="00033139">
        <w:rPr>
          <w:sz w:val="20"/>
          <w:szCs w:val="20"/>
          <w:lang w:val="es-ES"/>
        </w:rPr>
        <w:t>En la actualidad también se consideran como parte de nuestra cultura los “</w:t>
      </w:r>
      <w:r w:rsidRPr="00033139">
        <w:rPr>
          <w:b/>
          <w:sz w:val="20"/>
          <w:szCs w:val="20"/>
          <w:lang w:val="es-ES"/>
        </w:rPr>
        <w:t>DATOS DIGITALES</w:t>
      </w:r>
      <w:r w:rsidRPr="00033139">
        <w:rPr>
          <w:sz w:val="20"/>
          <w:szCs w:val="20"/>
          <w:lang w:val="es-ES"/>
        </w:rPr>
        <w:t xml:space="preserve">” que son el </w:t>
      </w:r>
      <w:r w:rsidRPr="00033139">
        <w:rPr>
          <w:b/>
          <w:color w:val="00B050"/>
          <w:sz w:val="20"/>
          <w:szCs w:val="20"/>
          <w:lang w:val="es-ES"/>
        </w:rPr>
        <w:t>conjunto de información en publicaciones en Internet</w:t>
      </w:r>
      <w:r w:rsidRPr="00033139">
        <w:rPr>
          <w:color w:val="00B050"/>
          <w:sz w:val="20"/>
          <w:szCs w:val="20"/>
          <w:lang w:val="es-ES"/>
        </w:rPr>
        <w:t xml:space="preserve"> </w:t>
      </w:r>
      <w:r w:rsidRPr="00033139">
        <w:rPr>
          <w:sz w:val="20"/>
          <w:szCs w:val="20"/>
          <w:lang w:val="es-ES"/>
        </w:rPr>
        <w:t>sobre los datos personales, gustos, comentarios, amistades, etc. (Facebook, Twitter, Instagram, etc</w:t>
      </w:r>
      <w:r w:rsidRPr="00655486">
        <w:rPr>
          <w:lang w:val="es-ES"/>
        </w:rPr>
        <w:t>.)</w:t>
      </w:r>
    </w:p>
    <w:p w14:paraId="06EF907D" w14:textId="77777777" w:rsidR="00301FB8" w:rsidRDefault="00301FB8" w:rsidP="00545A7D">
      <w:pPr>
        <w:jc w:val="both"/>
        <w:rPr>
          <w:b/>
          <w:sz w:val="20"/>
          <w:szCs w:val="20"/>
          <w:u w:val="single"/>
          <w:lang w:val="es-ES"/>
        </w:rPr>
      </w:pPr>
    </w:p>
    <w:p w14:paraId="5D4D938B" w14:textId="77777777" w:rsidR="00301FB8" w:rsidRDefault="00301FB8" w:rsidP="00545A7D">
      <w:pPr>
        <w:jc w:val="both"/>
        <w:rPr>
          <w:b/>
          <w:sz w:val="20"/>
          <w:szCs w:val="20"/>
          <w:u w:val="single"/>
          <w:lang w:val="es-ES"/>
        </w:rPr>
      </w:pPr>
    </w:p>
    <w:p w14:paraId="512B0A56" w14:textId="2F86B153" w:rsidR="00545A7D" w:rsidRPr="00033139" w:rsidRDefault="00545A7D" w:rsidP="00545A7D">
      <w:pPr>
        <w:jc w:val="both"/>
        <w:rPr>
          <w:sz w:val="20"/>
          <w:szCs w:val="20"/>
          <w:lang w:val="es-ES"/>
        </w:rPr>
      </w:pPr>
      <w:r w:rsidRPr="00033139">
        <w:rPr>
          <w:b/>
          <w:sz w:val="20"/>
          <w:szCs w:val="20"/>
          <w:u w:val="single"/>
          <w:lang w:val="es-ES"/>
        </w:rPr>
        <w:t>CONSIGNA 1:</w:t>
      </w:r>
      <w:r w:rsidRPr="00033139">
        <w:rPr>
          <w:sz w:val="20"/>
          <w:szCs w:val="20"/>
          <w:lang w:val="es-ES"/>
        </w:rPr>
        <w:t xml:space="preserve"> </w:t>
      </w:r>
    </w:p>
    <w:p w14:paraId="7B3861DA" w14:textId="506F6F64" w:rsidR="00545A7D" w:rsidRDefault="00545A7D" w:rsidP="00545A7D">
      <w:pPr>
        <w:jc w:val="both"/>
        <w:rPr>
          <w:sz w:val="20"/>
          <w:szCs w:val="20"/>
          <w:lang w:val="es-ES"/>
        </w:rPr>
      </w:pPr>
      <w:r w:rsidRPr="00033139">
        <w:rPr>
          <w:sz w:val="20"/>
          <w:szCs w:val="20"/>
          <w:lang w:val="es-ES"/>
        </w:rPr>
        <w:t>Completa el siguiente cuadro con algunos datos solicitados sobre tu propia identidad pensando en lo explicado anteriormente con los atributos, datos biológicos y datos culturales.</w:t>
      </w:r>
    </w:p>
    <w:p w14:paraId="5E1139CD" w14:textId="55E34B95" w:rsidR="0009519A" w:rsidRDefault="0009519A" w:rsidP="00545A7D">
      <w:pPr>
        <w:jc w:val="both"/>
        <w:rPr>
          <w:sz w:val="20"/>
          <w:szCs w:val="20"/>
          <w:lang w:val="es-ES"/>
        </w:rPr>
      </w:pPr>
    </w:p>
    <w:p w14:paraId="0BD7725E" w14:textId="634B2E74" w:rsidR="0009519A" w:rsidRDefault="0009519A" w:rsidP="00545A7D">
      <w:pPr>
        <w:jc w:val="both"/>
        <w:rPr>
          <w:sz w:val="20"/>
          <w:szCs w:val="20"/>
          <w:lang w:val="es-ES"/>
        </w:rPr>
      </w:pPr>
    </w:p>
    <w:p w14:paraId="5641FBB8" w14:textId="77777777" w:rsidR="0009519A" w:rsidRDefault="0009519A" w:rsidP="00545A7D">
      <w:pPr>
        <w:jc w:val="both"/>
        <w:rPr>
          <w:sz w:val="20"/>
          <w:szCs w:val="20"/>
          <w:lang w:val="es-ES"/>
        </w:rPr>
      </w:pPr>
    </w:p>
    <w:p w14:paraId="5FE0D999" w14:textId="084011B4" w:rsidR="006B5BE1" w:rsidRDefault="006B5BE1" w:rsidP="00545A7D">
      <w:pPr>
        <w:jc w:val="both"/>
        <w:rPr>
          <w:sz w:val="20"/>
          <w:szCs w:val="20"/>
          <w:lang w:val="es-ES"/>
        </w:rPr>
      </w:pPr>
    </w:p>
    <w:p w14:paraId="1CF3E482" w14:textId="539218F5" w:rsidR="00301FB8" w:rsidRDefault="00301FB8" w:rsidP="00545A7D">
      <w:pPr>
        <w:jc w:val="both"/>
        <w:rPr>
          <w:sz w:val="20"/>
          <w:szCs w:val="20"/>
          <w:lang w:val="es-ES"/>
        </w:rPr>
      </w:pPr>
    </w:p>
    <w:p w14:paraId="26D43EA8" w14:textId="377469BB" w:rsidR="00301FB8" w:rsidRDefault="00301FB8" w:rsidP="00545A7D">
      <w:pPr>
        <w:jc w:val="both"/>
        <w:rPr>
          <w:sz w:val="20"/>
          <w:szCs w:val="20"/>
          <w:lang w:val="es-ES"/>
        </w:rPr>
      </w:pPr>
    </w:p>
    <w:p w14:paraId="0808F557" w14:textId="5AB8CC3E" w:rsidR="00301FB8" w:rsidRDefault="00301FB8" w:rsidP="00545A7D">
      <w:pPr>
        <w:jc w:val="both"/>
        <w:rPr>
          <w:sz w:val="20"/>
          <w:szCs w:val="20"/>
          <w:lang w:val="es-ES"/>
        </w:rPr>
      </w:pPr>
    </w:p>
    <w:p w14:paraId="7E8044DB" w14:textId="77777777" w:rsidR="00301FB8" w:rsidRDefault="00301FB8" w:rsidP="00545A7D">
      <w:pPr>
        <w:jc w:val="both"/>
        <w:rPr>
          <w:sz w:val="20"/>
          <w:szCs w:val="20"/>
          <w:lang w:val="es-ES"/>
        </w:rPr>
      </w:pPr>
    </w:p>
    <w:p w14:paraId="74EA1277" w14:textId="52D3505F" w:rsidR="006B5BE1" w:rsidRDefault="006B5BE1" w:rsidP="00545A7D">
      <w:pPr>
        <w:jc w:val="both"/>
        <w:rPr>
          <w:sz w:val="20"/>
          <w:szCs w:val="20"/>
          <w:lang w:val="es-ES"/>
        </w:rPr>
      </w:pPr>
    </w:p>
    <w:tbl>
      <w:tblPr>
        <w:tblStyle w:val="Tablaconcuadrcula"/>
        <w:tblW w:w="9518" w:type="dxa"/>
        <w:tblLook w:val="04A0" w:firstRow="1" w:lastRow="0" w:firstColumn="1" w:lastColumn="0" w:noHBand="0" w:noVBand="1"/>
      </w:tblPr>
      <w:tblGrid>
        <w:gridCol w:w="3172"/>
        <w:gridCol w:w="3172"/>
        <w:gridCol w:w="3174"/>
      </w:tblGrid>
      <w:tr w:rsidR="006B5BE1" w14:paraId="41DC68AE" w14:textId="77777777" w:rsidTr="00675313">
        <w:trPr>
          <w:trHeight w:val="315"/>
        </w:trPr>
        <w:tc>
          <w:tcPr>
            <w:tcW w:w="3172" w:type="dxa"/>
          </w:tcPr>
          <w:p w14:paraId="71DEF6A2" w14:textId="77777777" w:rsidR="006B5BE1" w:rsidRPr="001B4E88" w:rsidRDefault="006B5BE1" w:rsidP="00675313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</w:t>
            </w:r>
            <w:r w:rsidRPr="001B4E88">
              <w:rPr>
                <w:b/>
                <w:sz w:val="24"/>
                <w:szCs w:val="24"/>
                <w:lang w:val="es-ES"/>
              </w:rPr>
              <w:t>ATRIBUTOS</w:t>
            </w:r>
          </w:p>
        </w:tc>
        <w:tc>
          <w:tcPr>
            <w:tcW w:w="3172" w:type="dxa"/>
          </w:tcPr>
          <w:p w14:paraId="11A8ABF3" w14:textId="77777777" w:rsidR="006B5BE1" w:rsidRPr="001B4E88" w:rsidRDefault="006B5BE1" w:rsidP="00675313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</w:t>
            </w:r>
            <w:r w:rsidRPr="001B4E88">
              <w:rPr>
                <w:b/>
                <w:sz w:val="24"/>
                <w:szCs w:val="24"/>
                <w:lang w:val="es-ES"/>
              </w:rPr>
              <w:t>DATOS BIOLÓGICOS</w:t>
            </w:r>
          </w:p>
        </w:tc>
        <w:tc>
          <w:tcPr>
            <w:tcW w:w="3174" w:type="dxa"/>
          </w:tcPr>
          <w:p w14:paraId="0ED94FF0" w14:textId="77777777" w:rsidR="006B5BE1" w:rsidRPr="001B4E88" w:rsidRDefault="006B5BE1" w:rsidP="00675313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</w:t>
            </w:r>
            <w:r w:rsidRPr="001B4E88">
              <w:rPr>
                <w:b/>
                <w:sz w:val="24"/>
                <w:szCs w:val="24"/>
                <w:lang w:val="es-ES"/>
              </w:rPr>
              <w:t>DATOS CULTURALES</w:t>
            </w:r>
          </w:p>
        </w:tc>
      </w:tr>
      <w:tr w:rsidR="006B5BE1" w:rsidRPr="00D24562" w14:paraId="6F73145B" w14:textId="77777777" w:rsidTr="00675313">
        <w:trPr>
          <w:trHeight w:val="5343"/>
        </w:trPr>
        <w:tc>
          <w:tcPr>
            <w:tcW w:w="3172" w:type="dxa"/>
          </w:tcPr>
          <w:p w14:paraId="3FA8A16B" w14:textId="77777777" w:rsidR="006B5BE1" w:rsidRDefault="006B5BE1" w:rsidP="00675313">
            <w:pPr>
              <w:jc w:val="both"/>
              <w:rPr>
                <w:sz w:val="24"/>
                <w:szCs w:val="24"/>
                <w:lang w:val="es-ES"/>
              </w:rPr>
            </w:pPr>
          </w:p>
          <w:p w14:paraId="43456747" w14:textId="77777777" w:rsidR="006B5BE1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>NOMBRE</w:t>
            </w:r>
            <w:r w:rsidRPr="00B42347">
              <w:rPr>
                <w:sz w:val="20"/>
                <w:szCs w:val="20"/>
                <w:lang w:val="es-ES"/>
              </w:rPr>
              <w:t>:</w:t>
            </w:r>
          </w:p>
          <w:p w14:paraId="5897EDBA" w14:textId="77777777" w:rsidR="006B5BE1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5787D7BA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  <w:r w:rsidRPr="00625455">
              <w:rPr>
                <w:sz w:val="20"/>
                <w:szCs w:val="20"/>
                <w:u w:val="single"/>
                <w:lang w:val="es-ES"/>
              </w:rPr>
              <w:t>DNI</w:t>
            </w:r>
            <w:r>
              <w:rPr>
                <w:sz w:val="20"/>
                <w:szCs w:val="20"/>
                <w:lang w:val="es-ES"/>
              </w:rPr>
              <w:t>:</w:t>
            </w:r>
          </w:p>
          <w:p w14:paraId="116BEEA3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74AEA48D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6AEB9E0C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>DOMICILIO</w:t>
            </w:r>
            <w:r w:rsidRPr="00B42347">
              <w:rPr>
                <w:sz w:val="20"/>
                <w:szCs w:val="20"/>
                <w:lang w:val="es-ES"/>
              </w:rPr>
              <w:t>:</w:t>
            </w:r>
          </w:p>
          <w:p w14:paraId="6C1B10B1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655C4A83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20A3794E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3A716686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>ESTADO CIVIL</w:t>
            </w:r>
            <w:r w:rsidRPr="00B42347">
              <w:rPr>
                <w:sz w:val="20"/>
                <w:szCs w:val="20"/>
                <w:lang w:val="es-ES"/>
              </w:rPr>
              <w:t>:</w:t>
            </w:r>
          </w:p>
          <w:p w14:paraId="2B76FD92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0EEA8A2E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56C3CCC5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3093750A" w14:textId="77777777" w:rsidR="006B5BE1" w:rsidRDefault="006B5BE1" w:rsidP="00675313">
            <w:pPr>
              <w:jc w:val="both"/>
              <w:rPr>
                <w:sz w:val="24"/>
                <w:szCs w:val="24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>NACIONALIDAD</w:t>
            </w:r>
            <w:r>
              <w:rPr>
                <w:sz w:val="24"/>
                <w:szCs w:val="24"/>
                <w:lang w:val="es-ES"/>
              </w:rPr>
              <w:t>:</w:t>
            </w:r>
          </w:p>
        </w:tc>
        <w:tc>
          <w:tcPr>
            <w:tcW w:w="3172" w:type="dxa"/>
          </w:tcPr>
          <w:p w14:paraId="23FDC173" w14:textId="77777777" w:rsidR="006B5BE1" w:rsidRDefault="006B5BE1" w:rsidP="00675313">
            <w:pPr>
              <w:jc w:val="both"/>
              <w:rPr>
                <w:sz w:val="24"/>
                <w:szCs w:val="24"/>
                <w:lang w:val="es-ES"/>
              </w:rPr>
            </w:pPr>
          </w:p>
          <w:p w14:paraId="58F310D3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>ALTURA</w:t>
            </w:r>
            <w:r w:rsidRPr="00B42347">
              <w:rPr>
                <w:sz w:val="20"/>
                <w:szCs w:val="20"/>
                <w:lang w:val="es-ES"/>
              </w:rPr>
              <w:t>: (en cm)</w:t>
            </w:r>
          </w:p>
          <w:p w14:paraId="7FD94365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4CFB643D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63415D63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>PESO</w:t>
            </w:r>
            <w:r w:rsidRPr="00B42347">
              <w:rPr>
                <w:sz w:val="20"/>
                <w:szCs w:val="20"/>
                <w:lang w:val="es-ES"/>
              </w:rPr>
              <w:t>: (en kg)</w:t>
            </w:r>
          </w:p>
          <w:p w14:paraId="5DA88803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2576CE42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>CONTEXTURA</w:t>
            </w:r>
            <w:r w:rsidRPr="00B42347">
              <w:rPr>
                <w:sz w:val="20"/>
                <w:szCs w:val="20"/>
                <w:lang w:val="es-ES"/>
              </w:rPr>
              <w:t>:</w:t>
            </w:r>
          </w:p>
          <w:p w14:paraId="59D3746B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202620CA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>COLOR DE CABELLO</w:t>
            </w:r>
            <w:r w:rsidRPr="00B42347">
              <w:rPr>
                <w:sz w:val="20"/>
                <w:szCs w:val="20"/>
                <w:lang w:val="es-ES"/>
              </w:rPr>
              <w:t>:</w:t>
            </w:r>
          </w:p>
          <w:p w14:paraId="71C498C8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1E2621BA" w14:textId="77777777" w:rsidR="006B5BE1" w:rsidRPr="00B42347" w:rsidRDefault="006B5BE1" w:rsidP="00675313">
            <w:pPr>
              <w:jc w:val="both"/>
              <w:rPr>
                <w:sz w:val="20"/>
                <w:szCs w:val="20"/>
                <w:u w:val="single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 xml:space="preserve">COLOR DE OJOS: </w:t>
            </w:r>
          </w:p>
          <w:p w14:paraId="37E893CB" w14:textId="77777777" w:rsidR="006B5BE1" w:rsidRPr="00B42347" w:rsidRDefault="006B5BE1" w:rsidP="00675313">
            <w:pPr>
              <w:jc w:val="both"/>
              <w:rPr>
                <w:sz w:val="20"/>
                <w:szCs w:val="20"/>
                <w:u w:val="single"/>
                <w:lang w:val="es-ES"/>
              </w:rPr>
            </w:pPr>
          </w:p>
          <w:p w14:paraId="707AA790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>VIRTUDES</w:t>
            </w:r>
            <w:r w:rsidRPr="00B42347">
              <w:rPr>
                <w:sz w:val="20"/>
                <w:szCs w:val="20"/>
                <w:lang w:val="es-ES"/>
              </w:rPr>
              <w:t>: (sólo 2)</w:t>
            </w:r>
          </w:p>
          <w:p w14:paraId="2C7B30D5" w14:textId="77777777" w:rsidR="006B5BE1" w:rsidRPr="00B42347" w:rsidRDefault="006B5BE1" w:rsidP="006B5BE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s-ES"/>
              </w:rPr>
            </w:pPr>
            <w:r w:rsidRPr="00B42347">
              <w:rPr>
                <w:sz w:val="20"/>
                <w:szCs w:val="20"/>
                <w:lang w:val="es-ES"/>
              </w:rPr>
              <w:t xml:space="preserve"> </w:t>
            </w:r>
          </w:p>
          <w:p w14:paraId="0D0D160D" w14:textId="77777777" w:rsidR="006B5BE1" w:rsidRPr="00B42347" w:rsidRDefault="006B5BE1" w:rsidP="006B5BE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s-ES"/>
              </w:rPr>
            </w:pPr>
            <w:r w:rsidRPr="00B42347">
              <w:rPr>
                <w:sz w:val="20"/>
                <w:szCs w:val="20"/>
                <w:lang w:val="es-ES"/>
              </w:rPr>
              <w:t xml:space="preserve"> </w:t>
            </w:r>
          </w:p>
          <w:p w14:paraId="4A13ACD1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>DEBILIDADES</w:t>
            </w:r>
            <w:r w:rsidRPr="00B42347">
              <w:rPr>
                <w:sz w:val="20"/>
                <w:szCs w:val="20"/>
                <w:lang w:val="es-ES"/>
              </w:rPr>
              <w:t>: (sólo 1)</w:t>
            </w:r>
          </w:p>
          <w:p w14:paraId="6FD99B53" w14:textId="77777777" w:rsidR="006B5BE1" w:rsidRPr="00B42347" w:rsidRDefault="006B5BE1" w:rsidP="006B5BE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s-ES"/>
              </w:rPr>
            </w:pPr>
          </w:p>
          <w:p w14:paraId="0A28B159" w14:textId="77777777" w:rsidR="006B5BE1" w:rsidRDefault="006B5BE1" w:rsidP="00675313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174" w:type="dxa"/>
          </w:tcPr>
          <w:p w14:paraId="56284FEA" w14:textId="77777777" w:rsidR="006B5BE1" w:rsidRDefault="006B5BE1" w:rsidP="00675313">
            <w:pPr>
              <w:jc w:val="both"/>
              <w:rPr>
                <w:sz w:val="24"/>
                <w:szCs w:val="24"/>
                <w:lang w:val="es-ES"/>
              </w:rPr>
            </w:pPr>
          </w:p>
          <w:p w14:paraId="638EA0C4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>VALORES FAMILIARES:</w:t>
            </w:r>
            <w:r w:rsidRPr="00B42347">
              <w:rPr>
                <w:sz w:val="20"/>
                <w:szCs w:val="20"/>
                <w:lang w:val="es-ES"/>
              </w:rPr>
              <w:t xml:space="preserve"> (sólo 3)</w:t>
            </w:r>
          </w:p>
          <w:p w14:paraId="71BA7A75" w14:textId="77777777" w:rsidR="006B5BE1" w:rsidRPr="00B42347" w:rsidRDefault="006B5BE1" w:rsidP="006B5BE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  <w:u w:val="single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 xml:space="preserve"> </w:t>
            </w:r>
          </w:p>
          <w:p w14:paraId="19F8D2FE" w14:textId="77777777" w:rsidR="006B5BE1" w:rsidRPr="00B42347" w:rsidRDefault="006B5BE1" w:rsidP="006B5BE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  <w:u w:val="single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 xml:space="preserve"> </w:t>
            </w:r>
          </w:p>
          <w:p w14:paraId="79C310BE" w14:textId="77777777" w:rsidR="006B5BE1" w:rsidRPr="00B42347" w:rsidRDefault="006B5BE1" w:rsidP="006B5BE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  <w:u w:val="single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 xml:space="preserve"> </w:t>
            </w:r>
          </w:p>
          <w:p w14:paraId="4B664B40" w14:textId="77777777" w:rsidR="006B5BE1" w:rsidRPr="00B42347" w:rsidRDefault="006B5BE1" w:rsidP="00675313">
            <w:pPr>
              <w:jc w:val="both"/>
              <w:rPr>
                <w:sz w:val="20"/>
                <w:szCs w:val="20"/>
                <w:u w:val="single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>CREENCIA RELIGIOSA:</w:t>
            </w:r>
          </w:p>
          <w:p w14:paraId="2E61A467" w14:textId="77777777" w:rsidR="006B5BE1" w:rsidRPr="00B42347" w:rsidRDefault="006B5BE1" w:rsidP="00675313">
            <w:pPr>
              <w:jc w:val="both"/>
              <w:rPr>
                <w:sz w:val="20"/>
                <w:szCs w:val="20"/>
                <w:u w:val="single"/>
                <w:lang w:val="es-ES"/>
              </w:rPr>
            </w:pPr>
          </w:p>
          <w:p w14:paraId="72ECC833" w14:textId="77777777" w:rsidR="006B5BE1" w:rsidRPr="00B42347" w:rsidRDefault="006B5BE1" w:rsidP="00675313">
            <w:pPr>
              <w:jc w:val="both"/>
              <w:rPr>
                <w:sz w:val="20"/>
                <w:szCs w:val="20"/>
                <w:u w:val="single"/>
                <w:lang w:val="es-ES"/>
              </w:rPr>
            </w:pPr>
          </w:p>
          <w:p w14:paraId="00C942FE" w14:textId="77777777" w:rsidR="006B5BE1" w:rsidRPr="00B42347" w:rsidRDefault="006B5BE1" w:rsidP="00675313">
            <w:pPr>
              <w:jc w:val="both"/>
              <w:rPr>
                <w:sz w:val="20"/>
                <w:szCs w:val="20"/>
                <w:u w:val="single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 xml:space="preserve">COMPORTAMIENTO SOCIAL </w:t>
            </w:r>
            <w:r w:rsidRPr="00B42347">
              <w:rPr>
                <w:sz w:val="20"/>
                <w:szCs w:val="20"/>
                <w:lang w:val="es-ES"/>
              </w:rPr>
              <w:t>(grupo al que pertenece)</w:t>
            </w:r>
            <w:r w:rsidRPr="00B42347">
              <w:rPr>
                <w:sz w:val="20"/>
                <w:szCs w:val="20"/>
                <w:u w:val="single"/>
                <w:lang w:val="es-ES"/>
              </w:rPr>
              <w:t xml:space="preserve"> </w:t>
            </w:r>
          </w:p>
          <w:p w14:paraId="441BC47E" w14:textId="77777777" w:rsidR="006B5BE1" w:rsidRPr="00B42347" w:rsidRDefault="006B5BE1" w:rsidP="00675313">
            <w:pPr>
              <w:jc w:val="both"/>
              <w:rPr>
                <w:sz w:val="20"/>
                <w:szCs w:val="20"/>
                <w:u w:val="single"/>
                <w:lang w:val="es-ES"/>
              </w:rPr>
            </w:pPr>
          </w:p>
          <w:p w14:paraId="784DF4C8" w14:textId="77777777" w:rsidR="006B5BE1" w:rsidRPr="00B42347" w:rsidRDefault="006B5BE1" w:rsidP="00675313">
            <w:pPr>
              <w:jc w:val="both"/>
              <w:rPr>
                <w:sz w:val="20"/>
                <w:szCs w:val="20"/>
                <w:u w:val="single"/>
                <w:lang w:val="es-ES"/>
              </w:rPr>
            </w:pPr>
          </w:p>
          <w:p w14:paraId="61B48E3F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 xml:space="preserve">COMIDA PREFERIDA </w:t>
            </w:r>
            <w:r w:rsidRPr="00B42347">
              <w:rPr>
                <w:sz w:val="20"/>
                <w:szCs w:val="20"/>
                <w:lang w:val="es-ES"/>
              </w:rPr>
              <w:t>(de la cultura jujeña)</w:t>
            </w:r>
          </w:p>
          <w:p w14:paraId="66C1EECF" w14:textId="77777777" w:rsidR="006B5BE1" w:rsidRPr="00B42347" w:rsidRDefault="006B5BE1" w:rsidP="00675313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38F378EE" w14:textId="77777777" w:rsidR="006B5BE1" w:rsidRPr="00BD7BCD" w:rsidRDefault="006B5BE1" w:rsidP="00675313">
            <w:pPr>
              <w:jc w:val="both"/>
              <w:rPr>
                <w:sz w:val="24"/>
                <w:szCs w:val="24"/>
                <w:lang w:val="es-ES"/>
              </w:rPr>
            </w:pPr>
            <w:r w:rsidRPr="00B42347">
              <w:rPr>
                <w:sz w:val="20"/>
                <w:szCs w:val="20"/>
                <w:u w:val="single"/>
                <w:lang w:val="es-ES"/>
              </w:rPr>
              <w:t xml:space="preserve">DATOS DIGITALES: </w:t>
            </w:r>
            <w:r w:rsidRPr="00B42347">
              <w:rPr>
                <w:sz w:val="20"/>
                <w:szCs w:val="20"/>
                <w:lang w:val="es-ES"/>
              </w:rPr>
              <w:t>(si posees en internet sólo menciona la red)</w:t>
            </w:r>
          </w:p>
        </w:tc>
      </w:tr>
    </w:tbl>
    <w:p w14:paraId="0FBF3125" w14:textId="77777777" w:rsidR="006B5BE1" w:rsidRDefault="006B5BE1" w:rsidP="00545A7D">
      <w:pPr>
        <w:jc w:val="both"/>
        <w:rPr>
          <w:sz w:val="20"/>
          <w:szCs w:val="20"/>
          <w:lang w:val="es-ES"/>
        </w:rPr>
      </w:pPr>
    </w:p>
    <w:p w14:paraId="14EE8CFC" w14:textId="39E9A7F5" w:rsidR="00503763" w:rsidRPr="00503763" w:rsidRDefault="006B5BE1" w:rsidP="00943639">
      <w:pPr>
        <w:jc w:val="both"/>
        <w:rPr>
          <w:b/>
          <w:bCs/>
          <w:u w:val="single"/>
          <w:lang w:val="es-ES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2654" wp14:editId="314C364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876675" cy="1257300"/>
                <wp:effectExtent l="19050" t="1905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495E1D" w14:textId="77777777" w:rsidR="006B5BE1" w:rsidRPr="006B5BE1" w:rsidRDefault="006B5BE1" w:rsidP="006B5BE1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6B5BE1"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Consejos para proteger tu identidad y privacidad en las redes sociales</w:t>
                            </w:r>
                          </w:p>
                          <w:p w14:paraId="0DAC3563" w14:textId="77777777" w:rsidR="006B5BE1" w:rsidRPr="006D7C26" w:rsidRDefault="006B5BE1" w:rsidP="006B5BE1">
                            <w:pPr>
                              <w:pStyle w:val="Sinespaciad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D7C26">
                              <w:rPr>
                                <w:sz w:val="18"/>
                                <w:szCs w:val="18"/>
                                <w:lang w:val="es-ES"/>
                              </w:rPr>
                              <w:t>1-No comuniques nunca tus datos personales en las redes sociales.</w:t>
                            </w:r>
                          </w:p>
                          <w:p w14:paraId="2288C8F2" w14:textId="77777777" w:rsidR="006B5BE1" w:rsidRPr="006D7C26" w:rsidRDefault="006B5BE1" w:rsidP="006B5BE1">
                            <w:pPr>
                              <w:pStyle w:val="Sinespaciad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D7C26">
                              <w:rPr>
                                <w:sz w:val="18"/>
                                <w:szCs w:val="18"/>
                                <w:lang w:val="es-ES"/>
                              </w:rPr>
                              <w:t>2-Solo acepta solicitudes de amistad de gente que conoces.</w:t>
                            </w:r>
                          </w:p>
                          <w:p w14:paraId="7491A54E" w14:textId="77777777" w:rsidR="006B5BE1" w:rsidRPr="006D7C26" w:rsidRDefault="006B5BE1" w:rsidP="006B5BE1">
                            <w:pPr>
                              <w:pStyle w:val="Sinespaciad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D7C26">
                              <w:rPr>
                                <w:sz w:val="18"/>
                                <w:szCs w:val="18"/>
                                <w:lang w:val="es-ES"/>
                              </w:rPr>
                              <w:t>3-Protege tu contraseña.</w:t>
                            </w:r>
                          </w:p>
                          <w:p w14:paraId="127FA6C9" w14:textId="77777777" w:rsidR="006B5BE1" w:rsidRPr="006D7C26" w:rsidRDefault="006B5BE1" w:rsidP="006B5BE1">
                            <w:pPr>
                              <w:pStyle w:val="Sinespaciad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D7C26">
                              <w:rPr>
                                <w:sz w:val="18"/>
                                <w:szCs w:val="18"/>
                                <w:lang w:val="es-ES"/>
                              </w:rPr>
                              <w:t>4-Personaliza la privacidad de tu perfil</w:t>
                            </w:r>
                          </w:p>
                          <w:p w14:paraId="462E33D4" w14:textId="77777777" w:rsidR="006B5BE1" w:rsidRPr="006D7C26" w:rsidRDefault="006B5BE1" w:rsidP="006B5BE1">
                            <w:pPr>
                              <w:pStyle w:val="Sinespaciad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D7C26">
                              <w:rPr>
                                <w:sz w:val="18"/>
                                <w:szCs w:val="18"/>
                                <w:lang w:val="es-ES"/>
                              </w:rPr>
                              <w:t>5-Organiza a tus amigos en listas.</w:t>
                            </w:r>
                          </w:p>
                          <w:p w14:paraId="75871871" w14:textId="77777777" w:rsidR="006B5BE1" w:rsidRPr="006D7C26" w:rsidRDefault="006B5BE1" w:rsidP="006B5BE1">
                            <w:pPr>
                              <w:pStyle w:val="Sinespaciad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D7C26">
                              <w:rPr>
                                <w:sz w:val="18"/>
                                <w:szCs w:val="18"/>
                                <w:lang w:val="es-ES"/>
                              </w:rPr>
                              <w:t>6-Define la privacidad de las fotos que sacas</w:t>
                            </w:r>
                          </w:p>
                          <w:p w14:paraId="5AC18B61" w14:textId="77777777" w:rsidR="006B5BE1" w:rsidRPr="001B36C1" w:rsidRDefault="006B5BE1" w:rsidP="006B5BE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52654" id="Rectángulo 2" o:spid="_x0000_s1026" style="position:absolute;left:0;text-align:left;margin-left:0;margin-top:2.25pt;width:305.25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" fillcolor="window" strokecolor="#002060" strokeweight="2.25pt">
                <v:textbox>
                  <w:txbxContent>
                    <w:p w14:paraId="04495E1D" w14:textId="77777777" w:rsidR="006B5BE1" w:rsidRPr="006B5BE1" w:rsidRDefault="006B5BE1" w:rsidP="006B5BE1">
                      <w:pP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6B5BE1"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  <w:lang w:val="es-ES"/>
                        </w:rPr>
                        <w:t>Consejos para proteger tu identidad y privacidad en las redes sociales</w:t>
                      </w:r>
                    </w:p>
                    <w:p w14:paraId="0DAC3563" w14:textId="77777777" w:rsidR="006B5BE1" w:rsidRPr="006D7C26" w:rsidRDefault="006B5BE1" w:rsidP="006B5BE1">
                      <w:pPr>
                        <w:pStyle w:val="Sinespaciad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6D7C26">
                        <w:rPr>
                          <w:sz w:val="18"/>
                          <w:szCs w:val="18"/>
                          <w:lang w:val="es-ES"/>
                        </w:rPr>
                        <w:t>1-No comuniques nunca tus datos personales en las redes sociales.</w:t>
                      </w:r>
                    </w:p>
                    <w:p w14:paraId="2288C8F2" w14:textId="77777777" w:rsidR="006B5BE1" w:rsidRPr="006D7C26" w:rsidRDefault="006B5BE1" w:rsidP="006B5BE1">
                      <w:pPr>
                        <w:pStyle w:val="Sinespaciad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6D7C26">
                        <w:rPr>
                          <w:sz w:val="18"/>
                          <w:szCs w:val="18"/>
                          <w:lang w:val="es-ES"/>
                        </w:rPr>
                        <w:t>2-Solo acepta solicitudes de amistad de gente que conoces.</w:t>
                      </w:r>
                    </w:p>
                    <w:p w14:paraId="7491A54E" w14:textId="77777777" w:rsidR="006B5BE1" w:rsidRPr="006D7C26" w:rsidRDefault="006B5BE1" w:rsidP="006B5BE1">
                      <w:pPr>
                        <w:pStyle w:val="Sinespaciad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6D7C26">
                        <w:rPr>
                          <w:sz w:val="18"/>
                          <w:szCs w:val="18"/>
                          <w:lang w:val="es-ES"/>
                        </w:rPr>
                        <w:t>3-Protege tu contraseña.</w:t>
                      </w:r>
                    </w:p>
                    <w:p w14:paraId="127FA6C9" w14:textId="77777777" w:rsidR="006B5BE1" w:rsidRPr="006D7C26" w:rsidRDefault="006B5BE1" w:rsidP="006B5BE1">
                      <w:pPr>
                        <w:pStyle w:val="Sinespaciad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6D7C26">
                        <w:rPr>
                          <w:sz w:val="18"/>
                          <w:szCs w:val="18"/>
                          <w:lang w:val="es-ES"/>
                        </w:rPr>
                        <w:t>4-Personaliza la privacidad de tu perfil</w:t>
                      </w:r>
                    </w:p>
                    <w:p w14:paraId="462E33D4" w14:textId="77777777" w:rsidR="006B5BE1" w:rsidRPr="006D7C26" w:rsidRDefault="006B5BE1" w:rsidP="006B5BE1">
                      <w:pPr>
                        <w:pStyle w:val="Sinespaciad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6D7C26">
                        <w:rPr>
                          <w:sz w:val="18"/>
                          <w:szCs w:val="18"/>
                          <w:lang w:val="es-ES"/>
                        </w:rPr>
                        <w:t>5-Organiza a tus amigos en listas.</w:t>
                      </w:r>
                    </w:p>
                    <w:p w14:paraId="75871871" w14:textId="77777777" w:rsidR="006B5BE1" w:rsidRPr="006D7C26" w:rsidRDefault="006B5BE1" w:rsidP="006B5BE1">
                      <w:pPr>
                        <w:pStyle w:val="Sinespaciad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6D7C26">
                        <w:rPr>
                          <w:sz w:val="18"/>
                          <w:szCs w:val="18"/>
                          <w:lang w:val="es-ES"/>
                        </w:rPr>
                        <w:t>6-Define la privacidad de las fotos que sacas</w:t>
                      </w:r>
                    </w:p>
                    <w:p w14:paraId="5AC18B61" w14:textId="77777777" w:rsidR="006B5BE1" w:rsidRPr="001B36C1" w:rsidRDefault="006B5BE1" w:rsidP="006B5BE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u w:val="single"/>
          <w:lang w:val="es-ES"/>
        </w:rPr>
        <w:t xml:space="preserve">  </w:t>
      </w:r>
    </w:p>
    <w:sectPr w:rsidR="00503763" w:rsidRPr="00503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179E"/>
    <w:multiLevelType w:val="hybridMultilevel"/>
    <w:tmpl w:val="5CD6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448DF"/>
    <w:multiLevelType w:val="hybridMultilevel"/>
    <w:tmpl w:val="56D0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15"/>
    <w:rsid w:val="00033677"/>
    <w:rsid w:val="0009519A"/>
    <w:rsid w:val="0027350E"/>
    <w:rsid w:val="00301FB8"/>
    <w:rsid w:val="003E02A3"/>
    <w:rsid w:val="00465556"/>
    <w:rsid w:val="00502314"/>
    <w:rsid w:val="00503763"/>
    <w:rsid w:val="00545A7D"/>
    <w:rsid w:val="006B5BE1"/>
    <w:rsid w:val="00943639"/>
    <w:rsid w:val="00BF468F"/>
    <w:rsid w:val="00C9527D"/>
    <w:rsid w:val="00DB255E"/>
    <w:rsid w:val="00EB7915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0E6A"/>
  <w15:chartTrackingRefBased/>
  <w15:docId w15:val="{DBB0B9C0-6688-4A36-B787-3424C74A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5A7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5A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5B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B5BE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acramento_(catolicismo)" TargetMode="External"/><Relationship Id="rId13" Type="http://schemas.openxmlformats.org/officeDocument/2006/relationships/hyperlink" Target="https://es.wikipedia.org/wiki/Apelli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/index.php?title=Individualizaci%C3%B3n&amp;action=edit&amp;redlink=1" TargetMode="External"/><Relationship Id="rId12" Type="http://schemas.openxmlformats.org/officeDocument/2006/relationships/hyperlink" Target="https://es.wikipedia.org/wiki/Nombre_patron%C3%ADmi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Registro_Civil" TargetMode="External"/><Relationship Id="rId11" Type="http://schemas.openxmlformats.org/officeDocument/2006/relationships/hyperlink" Target="https://es.wikipedia.org/wiki/Pila_bautismal" TargetMode="External"/><Relationship Id="rId5" Type="http://schemas.openxmlformats.org/officeDocument/2006/relationships/hyperlink" Target="https://es.wikipedia.org/wiki/Nombre_de_pila" TargetMode="External"/><Relationship Id="rId15" Type="http://schemas.openxmlformats.org/officeDocument/2006/relationships/hyperlink" Target="https://es.wikipedia.org/wiki/Sociedad" TargetMode="External"/><Relationship Id="rId10" Type="http://schemas.openxmlformats.org/officeDocument/2006/relationships/hyperlink" Target="https://es.wikipedia.org/wiki/Bautis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atolicismo" TargetMode="External"/><Relationship Id="rId14" Type="http://schemas.openxmlformats.org/officeDocument/2006/relationships/hyperlink" Target="https://es.wikipedia.org/wiki/Famil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2021-04-28T16:19:00Z</dcterms:created>
  <dcterms:modified xsi:type="dcterms:W3CDTF">2021-04-28T16:19:00Z</dcterms:modified>
</cp:coreProperties>
</file>