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EE" w:rsidRDefault="00474FEE">
      <w:pPr>
        <w:spacing w:before="240" w:after="240"/>
        <w:rPr>
          <w:b/>
          <w:sz w:val="24"/>
          <w:szCs w:val="24"/>
        </w:rPr>
      </w:pPr>
      <w:r w:rsidRPr="00474FE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2F0676" wp14:editId="1317BC8E">
                <wp:simplePos x="0" y="0"/>
                <wp:positionH relativeFrom="column">
                  <wp:posOffset>0</wp:posOffset>
                </wp:positionH>
                <wp:positionV relativeFrom="paragraph">
                  <wp:posOffset>1397635</wp:posOffset>
                </wp:positionV>
                <wp:extent cx="5848350" cy="1907540"/>
                <wp:effectExtent l="0" t="0" r="19050" b="1651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FEE" w:rsidRDefault="00474FEE" w:rsidP="00474FEE">
                            <w:pPr>
                              <w:spacing w:before="240"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TRABAJO PRÁCTICO N°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white"/>
                              </w:rPr>
                              <w:t>4</w:t>
                            </w:r>
                          </w:p>
                          <w:p w:rsidR="00474FEE" w:rsidRDefault="00474FEE" w:rsidP="00474FEE">
                            <w:pPr>
                              <w:spacing w:before="240"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Asignatura 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Lengua Extranjera – Inglés</w:t>
                            </w:r>
                          </w:p>
                          <w:p w:rsidR="00474FEE" w:rsidRDefault="00474FEE" w:rsidP="00474FEE">
                            <w:pPr>
                              <w:spacing w:before="240"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Docentes Responsables: Claudia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Gonzalez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Tolaba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Noemí,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Alancay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Laura,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Aima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Franco</w:t>
                            </w:r>
                          </w:p>
                          <w:p w:rsidR="00474FEE" w:rsidRDefault="00474FEE" w:rsidP="00474FEE">
                            <w:pPr>
                              <w:spacing w:before="240"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Curso: 2do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Divisiones: 1ra, 2da, 4ta,</w:t>
                            </w:r>
                            <w:r w:rsidR="003510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5ta</w:t>
                            </w:r>
                          </w:p>
                          <w:p w:rsidR="00474FEE" w:rsidRDefault="00474FEE" w:rsidP="00474FEE">
                            <w:pPr>
                              <w:spacing w:before="240"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Turno: Mañana y tarde</w:t>
                            </w:r>
                          </w:p>
                          <w:p w:rsidR="00474FEE" w:rsidRDefault="00474FEE" w:rsidP="00474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F067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0;margin-top:110.05pt;width:460.5pt;height:15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" strokecolor="#92d050" strokeweight="1.5pt">
                <v:textbox>
                  <w:txbxContent>
                    <w:p w:rsidR="00474FEE" w:rsidRDefault="00474FEE" w:rsidP="00474FEE">
                      <w:pPr>
                        <w:spacing w:before="240" w:after="120"/>
                        <w:jc w:val="center"/>
                        <w:rPr>
                          <w:b/>
                          <w:sz w:val="24"/>
                          <w:szCs w:val="24"/>
                          <w:highlight w:val="whit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TRABAJO PRÁCTICO N°</w:t>
                      </w:r>
                      <w:r>
                        <w:rPr>
                          <w:b/>
                          <w:sz w:val="24"/>
                          <w:szCs w:val="24"/>
                          <w:highlight w:val="white"/>
                        </w:rPr>
                        <w:t>4</w:t>
                      </w:r>
                    </w:p>
                    <w:p w:rsidR="00474FEE" w:rsidRDefault="00474FEE" w:rsidP="00474FEE">
                      <w:pPr>
                        <w:spacing w:before="240" w:after="12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Asignatura :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Lengua Extranjera – Inglés</w:t>
                      </w:r>
                    </w:p>
                    <w:p w:rsidR="00474FEE" w:rsidRDefault="00474FEE" w:rsidP="00474FEE">
                      <w:pPr>
                        <w:spacing w:before="240"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Docentes Responsables: Claudia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Gonzalez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Tolaba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Noemí,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Alancay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Laura,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Franco</w:t>
                      </w:r>
                    </w:p>
                    <w:p w:rsidR="00474FEE" w:rsidRDefault="00474FEE" w:rsidP="00474FEE">
                      <w:pPr>
                        <w:spacing w:before="240"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Curso: 2do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Divisiones: 1ra,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2da,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4ta,</w:t>
                      </w:r>
                      <w:r w:rsidR="0035109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5ta</w:t>
                      </w:r>
                    </w:p>
                    <w:p w:rsidR="00474FEE" w:rsidRDefault="00474FEE" w:rsidP="00474FEE">
                      <w:pPr>
                        <w:spacing w:before="240"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Turno: Mañana y tarde</w:t>
                      </w:r>
                    </w:p>
                    <w:p w:rsidR="00474FEE" w:rsidRDefault="00474FEE" w:rsidP="00474FEE"/>
                  </w:txbxContent>
                </v:textbox>
                <w10:wrap type="square"/>
              </v:shape>
            </w:pict>
          </mc:Fallback>
        </mc:AlternateContent>
      </w:r>
      <w:r w:rsidRPr="00ED114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2E6B0" wp14:editId="3968E59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48350" cy="922655"/>
                <wp:effectExtent l="19050" t="19050" r="1905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FEE" w:rsidRDefault="00474FEE" w:rsidP="00474F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11113" wp14:editId="2208D81A">
                                  <wp:extent cx="390525" cy="323850"/>
                                  <wp:effectExtent l="0" t="0" r="9525" b="0"/>
                                  <wp:docPr id="2" name="1 Imagen" descr="WhatsApp Image 2021-03-31 at 8.21.21 P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atsApp Image 2021-03-31 at 8.21.21 PM.jpe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 t="29839" b="2358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448" cy="33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FEE" w:rsidRDefault="00474FEE" w:rsidP="00474FEE">
                            <w:pPr>
                              <w:jc w:val="center"/>
                            </w:pPr>
                            <w:r w:rsidRPr="008C3637">
                              <w:rPr>
                                <w:rFonts w:ascii="Broadway" w:hAnsi="Broadway"/>
                                <w:sz w:val="24"/>
                                <w:szCs w:val="24"/>
                              </w:rPr>
                              <w:t>ESCUELA DE COMERCIO N°1 “Prof. José Antonio Casas”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E6B0" id="Cuadro de texto 2" o:spid="_x0000_s1027" type="#_x0000_t202" style="position:absolute;margin-left:0;margin-top:1.5pt;width:460.5pt;height:7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" strokecolor="#92d050" strokeweight="3pt">
                <v:textbox>
                  <w:txbxContent>
                    <w:p w:rsidR="00474FEE" w:rsidRDefault="00474FEE" w:rsidP="00474F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511113" wp14:editId="2208D81A">
                            <wp:extent cx="390525" cy="323850"/>
                            <wp:effectExtent l="0" t="0" r="9525" b="0"/>
                            <wp:docPr id="2" name="1 Imagen" descr="WhatsApp Image 2021-03-31 at 8.21.21 P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atsApp Image 2021-03-31 at 8.21.21 PM.jpeg"/>
                                    <pic:cNvPicPr/>
                                  </pic:nvPicPr>
                                  <pic:blipFill>
                                    <a:blip r:embed="rId5" cstate="print"/>
                                    <a:srcRect t="29839" b="2358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448" cy="33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FEE" w:rsidRDefault="00474FEE" w:rsidP="00474FEE">
                      <w:pPr>
                        <w:jc w:val="center"/>
                      </w:pPr>
                      <w:r w:rsidRPr="008C3637">
                        <w:rPr>
                          <w:rFonts w:ascii="Broadway" w:hAnsi="Broadway"/>
                          <w:sz w:val="24"/>
                          <w:szCs w:val="24"/>
                        </w:rPr>
                        <w:t>ESCUELA DE COMERCIO N°1 “Prof. José Antonio Casas”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E41" w:rsidRDefault="00474FEE">
      <w:pPr>
        <w:spacing w:before="240" w:after="240"/>
        <w:rPr>
          <w:b/>
          <w:sz w:val="24"/>
          <w:szCs w:val="24"/>
        </w:rPr>
      </w:pPr>
      <w:r w:rsidRPr="00474FE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FAFEC5" wp14:editId="5C0CB7C3">
                <wp:simplePos x="0" y="0"/>
                <wp:positionH relativeFrom="column">
                  <wp:posOffset>0</wp:posOffset>
                </wp:positionH>
                <wp:positionV relativeFrom="paragraph">
                  <wp:posOffset>2135505</wp:posOffset>
                </wp:positionV>
                <wp:extent cx="5848350" cy="1459230"/>
                <wp:effectExtent l="0" t="0" r="19050" b="2667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FEE" w:rsidRDefault="00474FEE" w:rsidP="00474FEE"/>
                          <w:p w:rsidR="00474FEE" w:rsidRPr="00474FEE" w:rsidRDefault="00474FEE" w:rsidP="00474FEE">
                            <w:pPr>
                              <w:spacing w:before="240" w:after="24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74FE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LIBRO</w:t>
                            </w:r>
                            <w:r w:rsidRPr="00474FE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 YES, WE CAN! 1</w:t>
                            </w:r>
                          </w:p>
                          <w:p w:rsidR="00474FEE" w:rsidRPr="00474FEE" w:rsidRDefault="00474FEE" w:rsidP="00474FEE">
                            <w:pPr>
                              <w:spacing w:before="240" w:after="24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74FE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UNIT</w:t>
                            </w:r>
                            <w:r w:rsidRPr="00474FE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3</w:t>
                            </w:r>
                          </w:p>
                          <w:p w:rsidR="00474FEE" w:rsidRPr="00474FEE" w:rsidRDefault="00474FEE" w:rsidP="00474FEE">
                            <w:pPr>
                              <w:spacing w:before="240" w:after="24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74FE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TEMA</w:t>
                            </w:r>
                            <w:r w:rsidRPr="00474FE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 possessive, have got</w:t>
                            </w:r>
                          </w:p>
                          <w:p w:rsidR="00474FEE" w:rsidRPr="00474FEE" w:rsidRDefault="00474FEE" w:rsidP="00474FEE">
                            <w:pPr>
                              <w:spacing w:before="240" w:after="24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74FEE" w:rsidRDefault="00474FEE" w:rsidP="00474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FEC5" id="Cuadro de texto 11" o:spid="_x0000_s1028" type="#_x0000_t202" style="position:absolute;margin-left:0;margin-top:168.15pt;width:460.5pt;height:11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" strokecolor="#92d050" strokeweight="1.5pt">
                <v:textbox>
                  <w:txbxContent>
                    <w:p w:rsidR="00474FEE" w:rsidRDefault="00474FEE" w:rsidP="00474FEE"/>
                    <w:p w:rsidR="00474FEE" w:rsidRPr="00474FEE" w:rsidRDefault="00474FEE" w:rsidP="00474FEE">
                      <w:pPr>
                        <w:spacing w:before="240" w:after="240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74FEE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LIBRO</w:t>
                      </w:r>
                      <w:r w:rsidRPr="00474FEE">
                        <w:rPr>
                          <w:b/>
                          <w:sz w:val="24"/>
                          <w:szCs w:val="24"/>
                          <w:lang w:val="en-US"/>
                        </w:rPr>
                        <w:t>: YES, WE CAN! 1</w:t>
                      </w:r>
                    </w:p>
                    <w:p w:rsidR="00474FEE" w:rsidRPr="00474FEE" w:rsidRDefault="00474FEE" w:rsidP="00474FEE">
                      <w:pPr>
                        <w:spacing w:before="240" w:after="240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74FEE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UNIT</w:t>
                      </w:r>
                      <w:r w:rsidRPr="00474FEE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3</w:t>
                      </w:r>
                    </w:p>
                    <w:p w:rsidR="00474FEE" w:rsidRPr="00474FEE" w:rsidRDefault="00474FEE" w:rsidP="00474FEE">
                      <w:pPr>
                        <w:spacing w:before="240" w:after="240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74FEE">
                        <w:rPr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TEMA</w:t>
                      </w:r>
                      <w:r w:rsidRPr="00474FEE">
                        <w:rPr>
                          <w:b/>
                          <w:sz w:val="24"/>
                          <w:szCs w:val="24"/>
                          <w:lang w:val="en-US"/>
                        </w:rPr>
                        <w:t>: possessive, have got</w:t>
                      </w:r>
                    </w:p>
                    <w:p w:rsidR="00474FEE" w:rsidRPr="00474FEE" w:rsidRDefault="00474FEE" w:rsidP="00474FEE">
                      <w:pPr>
                        <w:spacing w:before="240" w:after="240"/>
                        <w:jc w:val="both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474FEE" w:rsidRDefault="00474FEE" w:rsidP="00474FEE"/>
                  </w:txbxContent>
                </v:textbox>
                <w10:wrap type="square"/>
              </v:shape>
            </w:pict>
          </mc:Fallback>
        </mc:AlternateContent>
      </w:r>
    </w:p>
    <w:p w:rsidR="00577E41" w:rsidRDefault="00577E4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PÁGINA 26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EJERCICIO 1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- write the words in the box in the family tree.</w:t>
      </w:r>
    </w:p>
    <w:p w:rsidR="00577E41" w:rsidRDefault="00351093">
      <w:pPr>
        <w:spacing w:before="240"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escribe las palabras del cuadro en el árbol genealógico.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EJERCICIO 2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LISTENING.</w:t>
      </w:r>
    </w:p>
    <w:p w:rsidR="00577E41" w:rsidRDefault="00351093">
      <w:pPr>
        <w:spacing w:before="240" w:after="240"/>
        <w:jc w:val="both"/>
        <w:rPr>
          <w:b/>
          <w:sz w:val="24"/>
          <w:szCs w:val="24"/>
        </w:rPr>
      </w:pPr>
      <w:r w:rsidRPr="00474FEE">
        <w:rPr>
          <w:b/>
          <w:sz w:val="24"/>
          <w:szCs w:val="24"/>
          <w:lang w:val="en-US"/>
        </w:rPr>
        <w:t xml:space="preserve">- Look at the family tree in activity 1. Read and write the speakers’ names. </w:t>
      </w:r>
      <w:proofErr w:type="spellStart"/>
      <w:r>
        <w:rPr>
          <w:b/>
          <w:sz w:val="24"/>
          <w:szCs w:val="24"/>
        </w:rPr>
        <w:t>Then</w:t>
      </w:r>
      <w:proofErr w:type="spellEnd"/>
      <w:r>
        <w:rPr>
          <w:b/>
          <w:sz w:val="24"/>
          <w:szCs w:val="24"/>
        </w:rPr>
        <w:t xml:space="preserve"> listen and </w:t>
      </w:r>
      <w:proofErr w:type="spellStart"/>
      <w:r>
        <w:rPr>
          <w:b/>
          <w:sz w:val="24"/>
          <w:szCs w:val="24"/>
        </w:rPr>
        <w:t>check</w:t>
      </w:r>
      <w:proofErr w:type="spellEnd"/>
      <w:r>
        <w:rPr>
          <w:b/>
          <w:sz w:val="24"/>
          <w:szCs w:val="24"/>
        </w:rPr>
        <w:t>.</w:t>
      </w:r>
    </w:p>
    <w:p w:rsidR="00577E41" w:rsidRDefault="00351093">
      <w:pPr>
        <w:spacing w:before="240" w:after="24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-Mira el árbol familiar de la actividad 1. Lee y escribe el nombre de las personas. Escucha y controla. </w:t>
      </w:r>
    </w:p>
    <w:p w:rsidR="00C45FA4" w:rsidRDefault="00C45FA4">
      <w:pPr>
        <w:spacing w:before="240" w:after="240"/>
        <w:jc w:val="both"/>
        <w:rPr>
          <w:b/>
          <w:color w:val="1155CC"/>
          <w:sz w:val="24"/>
          <w:szCs w:val="24"/>
          <w:u w:val="single"/>
        </w:rPr>
      </w:pPr>
      <w:r w:rsidRPr="00C45FA4">
        <w:rPr>
          <w:b/>
          <w:color w:val="1155CC"/>
          <w:sz w:val="24"/>
          <w:szCs w:val="24"/>
          <w:u w:val="single"/>
        </w:rPr>
        <w:lastRenderedPageBreak/>
        <w:t>https://drive.google.com/file/d/1RZ2SkcGelG0KbNFcxPqna2tIXm-QAfVv/view?usp=sharing</w:t>
      </w:r>
    </w:p>
    <w:p w:rsidR="00C45FA4" w:rsidRDefault="00C45FA4">
      <w:pPr>
        <w:spacing w:before="240" w:after="240"/>
        <w:jc w:val="both"/>
        <w:rPr>
          <w:b/>
          <w:sz w:val="24"/>
          <w:szCs w:val="24"/>
        </w:rPr>
      </w:pP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GRAMMAR BOX</w:t>
      </w:r>
    </w:p>
    <w:p w:rsidR="00577E41" w:rsidRDefault="00351093">
      <w:pPr>
        <w:spacing w:before="240" w:after="240"/>
        <w:jc w:val="both"/>
        <w:rPr>
          <w:b/>
          <w:sz w:val="24"/>
          <w:szCs w:val="24"/>
        </w:rPr>
      </w:pPr>
      <w:r w:rsidRPr="00474FEE">
        <w:rPr>
          <w:b/>
          <w:sz w:val="24"/>
          <w:szCs w:val="24"/>
          <w:lang w:val="en-US"/>
        </w:rPr>
        <w:t xml:space="preserve">- Read the grammar box. </w:t>
      </w:r>
      <w:proofErr w:type="spellStart"/>
      <w:r>
        <w:rPr>
          <w:b/>
          <w:sz w:val="24"/>
          <w:szCs w:val="24"/>
        </w:rPr>
        <w:t>Circle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correct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options</w:t>
      </w:r>
      <w:proofErr w:type="spellEnd"/>
      <w:r>
        <w:rPr>
          <w:b/>
          <w:sz w:val="24"/>
          <w:szCs w:val="24"/>
        </w:rPr>
        <w:t>.</w:t>
      </w:r>
    </w:p>
    <w:p w:rsidR="00577E41" w:rsidRDefault="00351093">
      <w:pPr>
        <w:spacing w:before="240"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Lee el cuadro de gramática. Encierra la opción correcta</w:t>
      </w:r>
    </w:p>
    <w:p w:rsidR="00577E41" w:rsidRDefault="00351093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EJERCICIO 3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-Look at the family tree again and complete the sentences.</w:t>
      </w:r>
    </w:p>
    <w:p w:rsidR="00577E41" w:rsidRDefault="00351093">
      <w:pPr>
        <w:spacing w:before="240"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-Mira el árbol familiar de nuevo y complete las oraciones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r w:rsidRPr="00474FEE">
        <w:rPr>
          <w:b/>
          <w:sz w:val="24"/>
          <w:szCs w:val="24"/>
          <w:lang w:val="en-US"/>
        </w:rPr>
        <w:t>PÁGINA 27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EJERCICIO 4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-Complete the list with the numbers in the box. Then listen and check your answers.</w:t>
      </w:r>
    </w:p>
    <w:p w:rsidR="00577E41" w:rsidRDefault="00351093">
      <w:pPr>
        <w:spacing w:before="240"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-Completa la lista con los números del cuadro. Luego escucha y controla tus respuestas.</w:t>
      </w:r>
    </w:p>
    <w:p w:rsidR="00C45FA4" w:rsidRDefault="00C45FA4">
      <w:pPr>
        <w:spacing w:before="240" w:after="240"/>
        <w:jc w:val="both"/>
        <w:rPr>
          <w:b/>
          <w:i/>
          <w:color w:val="1155CC"/>
          <w:sz w:val="24"/>
          <w:szCs w:val="24"/>
          <w:u w:val="single"/>
        </w:rPr>
      </w:pPr>
      <w:r w:rsidRPr="00C45FA4">
        <w:rPr>
          <w:b/>
          <w:i/>
          <w:color w:val="1155CC"/>
          <w:sz w:val="24"/>
          <w:szCs w:val="24"/>
          <w:u w:val="single"/>
        </w:rPr>
        <w:t>https://drive.google.com/file/d/1Hjh01JnGfqLOKc2SPqbdZmvzSEZ5uCri/view?usp=sharing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GRAMMAR BOX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-Read the grammar box and complete the sentences. (</w:t>
      </w:r>
      <w:proofErr w:type="gramStart"/>
      <w:r w:rsidRPr="00474FEE">
        <w:rPr>
          <w:b/>
          <w:sz w:val="24"/>
          <w:szCs w:val="24"/>
          <w:lang w:val="en-US"/>
        </w:rPr>
        <w:t>affirmative</w:t>
      </w:r>
      <w:proofErr w:type="gramEnd"/>
      <w:r w:rsidRPr="00474FEE">
        <w:rPr>
          <w:b/>
          <w:sz w:val="24"/>
          <w:szCs w:val="24"/>
          <w:lang w:val="en-US"/>
        </w:rPr>
        <w:t>, negative, interrogative, and short answers)</w:t>
      </w:r>
    </w:p>
    <w:p w:rsidR="00577E41" w:rsidRDefault="00351093">
      <w:pPr>
        <w:spacing w:before="240"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-Lee el cuadro de gramática y completa las oraciones. (</w:t>
      </w:r>
      <w:proofErr w:type="gramStart"/>
      <w:r>
        <w:rPr>
          <w:i/>
          <w:sz w:val="24"/>
          <w:szCs w:val="24"/>
        </w:rPr>
        <w:t>forma</w:t>
      </w:r>
      <w:proofErr w:type="gramEnd"/>
      <w:r>
        <w:rPr>
          <w:i/>
          <w:sz w:val="24"/>
          <w:szCs w:val="24"/>
        </w:rPr>
        <w:t xml:space="preserve"> afirmativa, negativa, interrogativa y respuestas cortas)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EJERCICIO 5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-Listen and write the missing words and numbers.</w:t>
      </w:r>
    </w:p>
    <w:p w:rsidR="00577E41" w:rsidRDefault="00351093">
      <w:pPr>
        <w:spacing w:before="240"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-Escucha y escribe las palabra</w:t>
      </w:r>
      <w:r w:rsidR="003D620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que faltan y los números.</w:t>
      </w:r>
    </w:p>
    <w:p w:rsidR="00C45FA4" w:rsidRDefault="00351093">
      <w:pPr>
        <w:spacing w:before="240"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hyperlink r:id="rId6" w:history="1">
        <w:r w:rsidR="00C45FA4" w:rsidRPr="00F16BDA">
          <w:rPr>
            <w:rStyle w:val="Hipervnculo"/>
            <w:b/>
            <w:i/>
            <w:sz w:val="24"/>
            <w:szCs w:val="24"/>
          </w:rPr>
          <w:t>https://drive.google.com/file/d/1KShMoc0h5b_oiTKA9ffCY7aZunzIS34d/view?usp=sharing</w:t>
        </w:r>
      </w:hyperlink>
      <w:r w:rsidR="00C45FA4">
        <w:rPr>
          <w:b/>
          <w:i/>
          <w:sz w:val="24"/>
          <w:szCs w:val="24"/>
        </w:rPr>
        <w:t xml:space="preserve"> 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EJERCICIO 6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 xml:space="preserve">-Complete the dialogues with </w:t>
      </w:r>
      <w:r w:rsidRPr="00474FEE">
        <w:rPr>
          <w:b/>
          <w:i/>
          <w:sz w:val="24"/>
          <w:szCs w:val="24"/>
          <w:lang w:val="en-US"/>
        </w:rPr>
        <w:t>got</w:t>
      </w:r>
      <w:r w:rsidRPr="00474FEE">
        <w:rPr>
          <w:b/>
          <w:sz w:val="24"/>
          <w:szCs w:val="24"/>
          <w:lang w:val="en-US"/>
        </w:rPr>
        <w:t xml:space="preserve">, </w:t>
      </w:r>
      <w:r w:rsidRPr="00474FEE">
        <w:rPr>
          <w:b/>
          <w:i/>
          <w:sz w:val="24"/>
          <w:szCs w:val="24"/>
          <w:lang w:val="en-US"/>
        </w:rPr>
        <w:t xml:space="preserve">have and haven’t. </w:t>
      </w:r>
      <w:r w:rsidRPr="00474FEE">
        <w:rPr>
          <w:b/>
          <w:sz w:val="24"/>
          <w:szCs w:val="24"/>
          <w:lang w:val="en-US"/>
        </w:rPr>
        <w:t>Then listen and check your answers.</w:t>
      </w:r>
    </w:p>
    <w:p w:rsidR="00577E41" w:rsidRDefault="00351093">
      <w:pPr>
        <w:spacing w:before="240"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-Completa los diálogos con </w:t>
      </w:r>
      <w:proofErr w:type="spellStart"/>
      <w:r>
        <w:rPr>
          <w:i/>
          <w:sz w:val="24"/>
          <w:szCs w:val="24"/>
        </w:rPr>
        <w:t>got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have</w:t>
      </w:r>
      <w:proofErr w:type="spellEnd"/>
      <w:r>
        <w:rPr>
          <w:i/>
          <w:sz w:val="24"/>
          <w:szCs w:val="24"/>
        </w:rPr>
        <w:t xml:space="preserve"> y </w:t>
      </w:r>
      <w:proofErr w:type="spellStart"/>
      <w:r>
        <w:rPr>
          <w:i/>
          <w:sz w:val="24"/>
          <w:szCs w:val="24"/>
        </w:rPr>
        <w:t>haven’t</w:t>
      </w:r>
      <w:proofErr w:type="spellEnd"/>
      <w:r>
        <w:rPr>
          <w:i/>
          <w:sz w:val="24"/>
          <w:szCs w:val="24"/>
        </w:rPr>
        <w:t>. Luego escucha y controla tus respuestas.</w:t>
      </w:r>
    </w:p>
    <w:p w:rsidR="00C45FA4" w:rsidRDefault="00C45FA4">
      <w:pPr>
        <w:spacing w:before="240" w:after="240"/>
        <w:jc w:val="both"/>
        <w:rPr>
          <w:b/>
          <w:i/>
          <w:sz w:val="24"/>
          <w:szCs w:val="24"/>
        </w:rPr>
      </w:pPr>
      <w:hyperlink r:id="rId7" w:history="1">
        <w:r w:rsidRPr="00F16BDA">
          <w:rPr>
            <w:rStyle w:val="Hipervnculo"/>
            <w:b/>
            <w:i/>
            <w:sz w:val="24"/>
            <w:szCs w:val="24"/>
          </w:rPr>
          <w:t>https://drive.google.com/file/d/1YqgpA_N2mm_M9Q5nb1JAPSz3guZe5IC-/view?usp=sharing</w:t>
        </w:r>
      </w:hyperlink>
      <w:r>
        <w:rPr>
          <w:b/>
          <w:i/>
          <w:sz w:val="24"/>
          <w:szCs w:val="24"/>
        </w:rPr>
        <w:t xml:space="preserve"> 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EJERCICIO 7</w:t>
      </w:r>
    </w:p>
    <w:p w:rsidR="00577E41" w:rsidRPr="00474FEE" w:rsidRDefault="00351093">
      <w:pPr>
        <w:spacing w:before="240" w:after="240"/>
        <w:jc w:val="both"/>
        <w:rPr>
          <w:b/>
          <w:sz w:val="24"/>
          <w:szCs w:val="24"/>
          <w:lang w:val="en-US"/>
        </w:rPr>
      </w:pPr>
      <w:r w:rsidRPr="00474FEE">
        <w:rPr>
          <w:b/>
          <w:sz w:val="24"/>
          <w:szCs w:val="24"/>
          <w:lang w:val="en-US"/>
        </w:rPr>
        <w:t>-Make your own family tree.</w:t>
      </w:r>
    </w:p>
    <w:p w:rsidR="00577E41" w:rsidRDefault="00351093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Haz tu propio árbol genealógico</w:t>
      </w:r>
    </w:p>
    <w:p w:rsidR="00577E41" w:rsidRDefault="00577E41">
      <w:pPr>
        <w:spacing w:before="240" w:after="240"/>
        <w:jc w:val="both"/>
        <w:rPr>
          <w:b/>
          <w:sz w:val="24"/>
          <w:szCs w:val="24"/>
        </w:rPr>
      </w:pPr>
      <w:bookmarkStart w:id="0" w:name="_GoBack"/>
      <w:bookmarkEnd w:id="0"/>
    </w:p>
    <w:p w:rsidR="00577E41" w:rsidRDefault="00577E41">
      <w:pPr>
        <w:spacing w:before="240" w:after="240"/>
        <w:jc w:val="both"/>
        <w:rPr>
          <w:b/>
          <w:sz w:val="24"/>
          <w:szCs w:val="24"/>
        </w:rPr>
      </w:pPr>
    </w:p>
    <w:p w:rsidR="00577E41" w:rsidRDefault="00577E41">
      <w:pPr>
        <w:spacing w:before="240" w:after="240"/>
        <w:jc w:val="both"/>
        <w:rPr>
          <w:b/>
          <w:sz w:val="24"/>
          <w:szCs w:val="24"/>
        </w:rPr>
      </w:pPr>
    </w:p>
    <w:p w:rsidR="00577E41" w:rsidRDefault="00577E41">
      <w:pPr>
        <w:spacing w:before="240" w:after="240"/>
        <w:jc w:val="both"/>
        <w:rPr>
          <w:b/>
          <w:sz w:val="24"/>
          <w:szCs w:val="24"/>
        </w:rPr>
      </w:pPr>
    </w:p>
    <w:p w:rsidR="00577E41" w:rsidRDefault="00577E41">
      <w:pPr>
        <w:spacing w:before="240" w:after="240"/>
        <w:jc w:val="both"/>
        <w:rPr>
          <w:b/>
          <w:sz w:val="24"/>
          <w:szCs w:val="24"/>
        </w:rPr>
      </w:pPr>
    </w:p>
    <w:p w:rsidR="00577E41" w:rsidRDefault="00577E41">
      <w:pPr>
        <w:spacing w:before="240" w:after="240"/>
        <w:jc w:val="both"/>
        <w:rPr>
          <w:b/>
          <w:sz w:val="24"/>
          <w:szCs w:val="24"/>
        </w:rPr>
      </w:pPr>
    </w:p>
    <w:p w:rsidR="00577E41" w:rsidRDefault="00577E41">
      <w:pPr>
        <w:spacing w:before="240" w:after="240"/>
        <w:jc w:val="both"/>
        <w:rPr>
          <w:b/>
          <w:sz w:val="24"/>
          <w:szCs w:val="24"/>
        </w:rPr>
      </w:pPr>
    </w:p>
    <w:p w:rsidR="00577E41" w:rsidRDefault="00577E41">
      <w:pPr>
        <w:spacing w:before="240" w:after="240"/>
        <w:jc w:val="both"/>
        <w:rPr>
          <w:b/>
          <w:sz w:val="24"/>
          <w:szCs w:val="24"/>
        </w:rPr>
      </w:pPr>
    </w:p>
    <w:p w:rsidR="00577E41" w:rsidRDefault="00577E41">
      <w:pPr>
        <w:spacing w:before="240" w:after="240"/>
        <w:jc w:val="both"/>
        <w:rPr>
          <w:b/>
          <w:sz w:val="24"/>
          <w:szCs w:val="24"/>
        </w:rPr>
      </w:pPr>
    </w:p>
    <w:p w:rsidR="00577E41" w:rsidRDefault="00577E41">
      <w:pPr>
        <w:spacing w:before="240" w:after="240"/>
        <w:jc w:val="both"/>
        <w:rPr>
          <w:b/>
          <w:sz w:val="24"/>
          <w:szCs w:val="24"/>
        </w:rPr>
      </w:pPr>
    </w:p>
    <w:p w:rsidR="00577E41" w:rsidRDefault="00577E41">
      <w:pPr>
        <w:spacing w:before="240" w:after="240"/>
        <w:jc w:val="both"/>
        <w:rPr>
          <w:b/>
          <w:sz w:val="24"/>
          <w:szCs w:val="24"/>
        </w:rPr>
      </w:pPr>
    </w:p>
    <w:p w:rsidR="00577E41" w:rsidRDefault="00577E41">
      <w:pPr>
        <w:spacing w:before="240" w:after="240"/>
        <w:jc w:val="both"/>
        <w:rPr>
          <w:b/>
          <w:sz w:val="24"/>
          <w:szCs w:val="24"/>
        </w:rPr>
      </w:pPr>
    </w:p>
    <w:p w:rsidR="00577E41" w:rsidRDefault="00577E41">
      <w:pPr>
        <w:spacing w:before="240" w:after="240"/>
        <w:jc w:val="both"/>
        <w:rPr>
          <w:b/>
          <w:sz w:val="24"/>
          <w:szCs w:val="24"/>
        </w:rPr>
      </w:pPr>
    </w:p>
    <w:p w:rsidR="00577E41" w:rsidRDefault="00577E41">
      <w:pPr>
        <w:spacing w:before="240" w:after="240"/>
        <w:jc w:val="both"/>
        <w:rPr>
          <w:b/>
          <w:sz w:val="24"/>
          <w:szCs w:val="24"/>
        </w:rPr>
      </w:pPr>
    </w:p>
    <w:p w:rsidR="00577E41" w:rsidRDefault="00577E41">
      <w:pPr>
        <w:spacing w:before="240" w:after="240"/>
        <w:jc w:val="both"/>
        <w:rPr>
          <w:b/>
          <w:sz w:val="24"/>
          <w:szCs w:val="24"/>
        </w:rPr>
      </w:pPr>
    </w:p>
    <w:sectPr w:rsidR="00577E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41"/>
    <w:rsid w:val="000D1973"/>
    <w:rsid w:val="00351093"/>
    <w:rsid w:val="003D620D"/>
    <w:rsid w:val="00474FEE"/>
    <w:rsid w:val="00577E41"/>
    <w:rsid w:val="00C4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E5473BA-93D9-4DE5-B40C-1294EBBB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45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YqgpA_N2mm_M9Q5nb1JAPSz3guZe5IC-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ShMoc0h5b_oiTKA9ffCY7aZunzIS34d/view?usp=sharing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alumno</cp:lastModifiedBy>
  <cp:revision>6</cp:revision>
  <cp:lastPrinted>2021-06-01T02:25:00Z</cp:lastPrinted>
  <dcterms:created xsi:type="dcterms:W3CDTF">2021-06-01T02:08:00Z</dcterms:created>
  <dcterms:modified xsi:type="dcterms:W3CDTF">2021-06-01T06:28:00Z</dcterms:modified>
</cp:coreProperties>
</file>