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F" w:rsidRPr="00A4000A" w:rsidRDefault="00C744DF" w:rsidP="00C744DF">
      <w:pPr>
        <w:ind w:left="100"/>
        <w:rPr>
          <w:b/>
          <w:sz w:val="24"/>
        </w:rPr>
      </w:pPr>
      <w:r w:rsidRPr="00A4000A">
        <w:rPr>
          <w:b/>
          <w:sz w:val="24"/>
        </w:rPr>
        <w:t>INSTITUCION: ESCUELA DE COMERCIO N°1 “Prof. José Antonio Casas”</w:t>
      </w:r>
    </w:p>
    <w:p w:rsidR="00C744DF" w:rsidRPr="00A4000A" w:rsidRDefault="00C744DF" w:rsidP="00C744DF">
      <w:pPr>
        <w:ind w:left="100"/>
        <w:rPr>
          <w:b/>
          <w:sz w:val="24"/>
        </w:rPr>
      </w:pPr>
      <w:r w:rsidRPr="00A4000A">
        <w:rPr>
          <w:b/>
          <w:sz w:val="24"/>
        </w:rPr>
        <w:t>AÑO LECTIVO: 2021</w:t>
      </w:r>
    </w:p>
    <w:p w:rsidR="00C744DF" w:rsidRPr="00A22080" w:rsidRDefault="00C744DF" w:rsidP="00C744DF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C744DF" w:rsidRPr="00A22080" w:rsidRDefault="00C744DF" w:rsidP="00C744DF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</w:t>
      </w:r>
    </w:p>
    <w:p w:rsidR="00C744DF" w:rsidRPr="00A22080" w:rsidRDefault="00C744DF" w:rsidP="00C744DF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>
        <w:rPr>
          <w:b/>
          <w:sz w:val="24"/>
        </w:rPr>
        <w:t xml:space="preserve"> </w:t>
      </w:r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C744DF" w:rsidRPr="00A22080" w:rsidRDefault="00C744DF" w:rsidP="00C744DF">
      <w:pPr>
        <w:rPr>
          <w:b/>
          <w:sz w:val="24"/>
          <w:szCs w:val="24"/>
          <w:u w:val="single"/>
        </w:rPr>
      </w:pPr>
      <w:r w:rsidRPr="00A2208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5D7A" wp14:editId="74DBB98E">
                <wp:simplePos x="0" y="0"/>
                <wp:positionH relativeFrom="column">
                  <wp:posOffset>52070</wp:posOffset>
                </wp:positionH>
                <wp:positionV relativeFrom="paragraph">
                  <wp:posOffset>94615</wp:posOffset>
                </wp:positionV>
                <wp:extent cx="54483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4DF" w:rsidRPr="003051EB" w:rsidRDefault="00C744DF" w:rsidP="00C744D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4.1pt;margin-top:7.45pt;width:42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gMgIAAGA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" filled="f" stroked="f">
                <v:textbox style="mso-fit-shape-to-text:t">
                  <w:txbxContent>
                    <w:p w:rsidR="00C744DF" w:rsidRPr="003051EB" w:rsidRDefault="00C744DF" w:rsidP="00C744D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6</w:t>
                      </w:r>
                    </w:p>
                  </w:txbxContent>
                </v:textbox>
              </v:shape>
            </w:pict>
          </mc:Fallback>
        </mc:AlternateContent>
      </w:r>
    </w:p>
    <w:p w:rsidR="00C744DF" w:rsidRPr="00A22080" w:rsidRDefault="00C744DF" w:rsidP="00C744DF">
      <w:pPr>
        <w:rPr>
          <w:b/>
          <w:sz w:val="24"/>
          <w:szCs w:val="24"/>
          <w:u w:val="single"/>
        </w:rPr>
      </w:pPr>
    </w:p>
    <w:p w:rsidR="00C744DF" w:rsidRPr="00A22080" w:rsidRDefault="00C744DF" w:rsidP="00C744DF">
      <w:pPr>
        <w:rPr>
          <w:b/>
          <w:sz w:val="24"/>
          <w:szCs w:val="24"/>
          <w:u w:val="single"/>
        </w:rPr>
      </w:pPr>
    </w:p>
    <w:p w:rsidR="00C744DF" w:rsidRPr="00C744DF" w:rsidRDefault="00C744DF" w:rsidP="00C744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44DF">
        <w:rPr>
          <w:rFonts w:ascii="Arial" w:hAnsi="Arial" w:cs="Arial"/>
          <w:b/>
          <w:sz w:val="24"/>
          <w:szCs w:val="24"/>
          <w:u w:val="single"/>
        </w:rPr>
        <w:t>SISTEMAS DE CONTROL</w:t>
      </w:r>
    </w:p>
    <w:p w:rsidR="00C744DF" w:rsidRPr="00342F34" w:rsidRDefault="00C744DF" w:rsidP="00C74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SEGUIMOS TRABAJANDO CON</w:t>
      </w:r>
      <w:r w:rsidRPr="00342F34">
        <w:rPr>
          <w:rFonts w:ascii="Arial" w:hAnsi="Arial" w:cs="Arial"/>
          <w:b/>
          <w:sz w:val="24"/>
          <w:szCs w:val="24"/>
        </w:rPr>
        <w:t xml:space="preserve"> SISTEMA</w:t>
      </w:r>
      <w:r>
        <w:rPr>
          <w:rFonts w:ascii="Arial" w:hAnsi="Arial" w:cs="Arial"/>
          <w:b/>
          <w:sz w:val="24"/>
          <w:szCs w:val="24"/>
        </w:rPr>
        <w:t>S</w:t>
      </w:r>
      <w:r w:rsidRPr="00342F34">
        <w:rPr>
          <w:rFonts w:ascii="Arial" w:hAnsi="Arial" w:cs="Arial"/>
          <w:b/>
          <w:sz w:val="24"/>
          <w:szCs w:val="24"/>
        </w:rPr>
        <w:t xml:space="preserve"> DE CONTRO</w:t>
      </w:r>
      <w:r>
        <w:rPr>
          <w:rFonts w:ascii="Arial" w:hAnsi="Arial" w:cs="Arial"/>
          <w:b/>
          <w:sz w:val="24"/>
          <w:szCs w:val="24"/>
        </w:rPr>
        <w:t>L</w:t>
      </w:r>
      <w:r w:rsidRPr="00342F34">
        <w:rPr>
          <w:rFonts w:ascii="Arial" w:hAnsi="Arial" w:cs="Arial"/>
          <w:b/>
          <w:sz w:val="24"/>
          <w:szCs w:val="24"/>
        </w:rPr>
        <w:t>, COMO YA SABEMOS QUE ES UN SISTEMA, LO UNICO QUE AGREGAMOS A ESTE TEMA ES QUE EL FIN UNICO DE ESTE SISTEMA ES CONTROLAR  O FIZCALIZAR A OTRO SISTEMA.</w:t>
      </w:r>
    </w:p>
    <w:p w:rsidR="00C744DF" w:rsidRPr="00342F34" w:rsidRDefault="00C744DF" w:rsidP="00C744DF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744DF" w:rsidRDefault="00C744DF" w:rsidP="00C744DF">
      <w:pPr>
        <w:jc w:val="both"/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ACTIVIDAD 1</w:t>
      </w:r>
    </w:p>
    <w:p w:rsidR="00BF094E" w:rsidRPr="00BF094E" w:rsidRDefault="00BF094E" w:rsidP="00BF094E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E</w:t>
      </w:r>
      <w:r w:rsidR="00C744DF" w:rsidRPr="00BF094E">
        <w:rPr>
          <w:rFonts w:ascii="Arial" w:hAnsi="Arial" w:cs="Arial"/>
          <w:b/>
          <w:noProof/>
          <w:sz w:val="24"/>
          <w:szCs w:val="24"/>
          <w:lang w:val="es-ES" w:eastAsia="es-ES"/>
        </w:rPr>
        <w:t>n los siguientes sistemas identificar</w:t>
      </w:r>
      <w:r w:rsidRPr="00BF094E">
        <w:rPr>
          <w:rFonts w:ascii="Arial" w:hAnsi="Arial" w:cs="Arial"/>
          <w:b/>
          <w:noProof/>
          <w:sz w:val="24"/>
          <w:szCs w:val="24"/>
          <w:lang w:val="es-ES" w:eastAsia="es-ES"/>
        </w:rPr>
        <w:t>:</w:t>
      </w:r>
    </w:p>
    <w:p w:rsidR="00C744DF" w:rsidRDefault="00BF094E" w:rsidP="00C744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El sistema de control de cada uno de los sistemas que se presentan en imagen.</w:t>
      </w:r>
    </w:p>
    <w:p w:rsidR="00BF094E" w:rsidRDefault="00BF094E" w:rsidP="00C744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Que componentes integran cada sistema de control</w:t>
      </w:r>
      <w:r w:rsidR="00F34EC4"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  <w:bookmarkStart w:id="0" w:name="_GoBack"/>
      <w:bookmarkEnd w:id="0"/>
    </w:p>
    <w:p w:rsidR="00BF094E" w:rsidRDefault="00BF094E" w:rsidP="00C744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¿Que se controla (materia o energia)? ¿Cómo se llama la variable controlada?</w:t>
      </w:r>
    </w:p>
    <w:p w:rsidR="00C744DF" w:rsidRDefault="00C744DF" w:rsidP="00C744DF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BF094E" w:rsidRDefault="00BF094E" w:rsidP="00C744DF">
      <w:pPr>
        <w:jc w:val="both"/>
      </w:pPr>
      <w:r>
        <w:rPr>
          <w:noProof/>
          <w:lang w:val="es-ES" w:eastAsia="es-ES"/>
        </w:rPr>
        <w:drawing>
          <wp:inline distT="0" distB="0" distL="0" distR="0" wp14:anchorId="3DB0C31A" wp14:editId="4139954F">
            <wp:extent cx="2145030" cy="2145030"/>
            <wp:effectExtent l="0" t="0" r="7620" b="7620"/>
            <wp:docPr id="5" name="Imagen 5" descr="https://encrypted-tbn0.gstatic.com/images?q=tbn:ANd9GcShyTnM4TqtoJ9m9EUJk3J_qRsR0jYp227gT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ShyTnM4TqtoJ9m9EUJk3J_qRsR0jYp227gTg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3014134" cy="2008418"/>
            <wp:effectExtent l="0" t="0" r="0" b="0"/>
            <wp:docPr id="6" name="Imagen 6" descr="Puerta automátic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uerta automátic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09" cy="20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4E">
        <w:t xml:space="preserve"> </w:t>
      </w:r>
    </w:p>
    <w:p w:rsidR="00BF094E" w:rsidRDefault="00BF094E" w:rsidP="00C744DF">
      <w:pPr>
        <w:jc w:val="both"/>
      </w:pPr>
    </w:p>
    <w:p w:rsidR="00C744DF" w:rsidRPr="00C744DF" w:rsidRDefault="00BF094E" w:rsidP="00C744DF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2054578" cy="2778699"/>
            <wp:effectExtent l="0" t="0" r="3175" b="3175"/>
            <wp:docPr id="7" name="Imagen 7" descr="Venta &gt; mochila ideal de colgar &gt; en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nta &gt; mochila ideal de colgar &gt; en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01" cy="27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4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567DFC6B" wp14:editId="3A496BF0">
                <wp:extent cx="304800" cy="304800"/>
                <wp:effectExtent l="0" t="0" r="0" b="0"/>
                <wp:docPr id="3" name="Rectángulo 3" descr="EL BLOG ECOLÓGICO DE CACHO CIRBIÁN: CÓMO GENERAR AGUA DESDE SU DOMICI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EL BLOG ECOLÓGICO DE CACHO CIRBIÁN: CÓMO GENERAR AGUA DESDE SU DOMICIL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Ajrk8FAwAAD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F094E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907283" cy="1939344"/>
            <wp:effectExtent l="0" t="0" r="7620" b="3810"/>
            <wp:docPr id="8" name="Imagen 8" descr="Honda XR 190L, la nueva motocicleta on-off fabricada para todos los ca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nda XR 190L, la nueva motocicleta on-off fabricada para todos los cami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12" cy="19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4E">
        <w:t xml:space="preserve"> </w:t>
      </w:r>
    </w:p>
    <w:p w:rsidR="003C6611" w:rsidRDefault="003C6611"/>
    <w:p w:rsidR="00BF094E" w:rsidRDefault="00BF094E"/>
    <w:sectPr w:rsidR="00BF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31F"/>
    <w:multiLevelType w:val="hybridMultilevel"/>
    <w:tmpl w:val="43DCB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F"/>
    <w:rsid w:val="003C6611"/>
    <w:rsid w:val="00BF094E"/>
    <w:rsid w:val="00C744DF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DF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94E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DF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94E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2021-05-31T19:45:00Z</dcterms:created>
  <dcterms:modified xsi:type="dcterms:W3CDTF">2021-05-31T20:06:00Z</dcterms:modified>
</cp:coreProperties>
</file>