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0DD7" w14:textId="77777777" w:rsidR="00B757F1" w:rsidRPr="00F331EF" w:rsidRDefault="00B757F1" w:rsidP="00B757F1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16A6CC8E" w14:textId="5EC3061E" w:rsidR="00B757F1" w:rsidRPr="00F331EF" w:rsidRDefault="00B757F1" w:rsidP="00B757F1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6</w:t>
      </w:r>
    </w:p>
    <w:p w14:paraId="18022DD8" w14:textId="77777777" w:rsidR="00B757F1" w:rsidRPr="00F331EF" w:rsidRDefault="00B757F1" w:rsidP="00B757F1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HISTORIA III</w:t>
      </w:r>
    </w:p>
    <w:p w14:paraId="26A56B2C" w14:textId="77777777" w:rsidR="00B757F1" w:rsidRPr="00F331EF" w:rsidRDefault="00B757F1" w:rsidP="00B757F1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3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7ma.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330D3733" w14:textId="40736DB0" w:rsidR="00B757F1" w:rsidRDefault="00B757F1" w:rsidP="00B757F1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 Silvia Rodríguez, Mabel Varela, María Vilte y Andrés Villar</w:t>
      </w:r>
    </w:p>
    <w:p w14:paraId="2743BED9" w14:textId="2A5F6397" w:rsidR="00B757F1" w:rsidRPr="00430BBA" w:rsidRDefault="00B757F1" w:rsidP="00B757F1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EJE I: “</w:t>
      </w:r>
      <w:r w:rsidRPr="008E25C5">
        <w:rPr>
          <w:rFonts w:ascii="Times New Roman" w:hAnsi="Times New Roman" w:cs="Times New Roman"/>
          <w:sz w:val="20"/>
          <w:szCs w:val="20"/>
          <w:lang w:val="es-ES"/>
        </w:rPr>
        <w:t>EL AUGE DEL LIBERALISMO BURGUÉS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”</w:t>
      </w:r>
    </w:p>
    <w:p w14:paraId="1D0B6C8E" w14:textId="4FEC5FD3" w:rsidR="00B757F1" w:rsidRPr="00B757F1" w:rsidRDefault="00B757F1" w:rsidP="00B757F1">
      <w:pPr>
        <w:pStyle w:val="NoSpacing"/>
        <w:jc w:val="both"/>
        <w:rPr>
          <w:sz w:val="20"/>
          <w:szCs w:val="20"/>
          <w:lang w:val="es-ES"/>
        </w:rPr>
      </w:pPr>
      <w:r w:rsidRPr="00B757F1">
        <w:rPr>
          <w:b/>
          <w:bCs/>
          <w:sz w:val="20"/>
          <w:szCs w:val="20"/>
          <w:u w:val="single"/>
          <w:lang w:val="es-ES"/>
        </w:rPr>
        <w:t>S</w:t>
      </w:r>
      <w:r>
        <w:rPr>
          <w:b/>
          <w:bCs/>
          <w:sz w:val="20"/>
          <w:szCs w:val="20"/>
          <w:u w:val="single"/>
          <w:lang w:val="es-ES"/>
        </w:rPr>
        <w:t>aberes</w:t>
      </w:r>
      <w:r w:rsidRPr="00B757F1">
        <w:rPr>
          <w:sz w:val="20"/>
          <w:szCs w:val="20"/>
          <w:lang w:val="es-ES"/>
        </w:rPr>
        <w:t>: La Restauración Europea. Liberalismo y Nacionalismo: conceptos y características.</w:t>
      </w:r>
    </w:p>
    <w:p w14:paraId="5A5052EF" w14:textId="4AB33656" w:rsidR="00B757F1" w:rsidRPr="00D44504" w:rsidRDefault="00B757F1" w:rsidP="00B757F1">
      <w:pPr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>(</w:t>
      </w:r>
      <w:r w:rsidRPr="00370C36">
        <w:rPr>
          <w:color w:val="FF0000"/>
          <w:sz w:val="20"/>
          <w:szCs w:val="20"/>
          <w:lang w:val="es-ES"/>
        </w:rPr>
        <w:t xml:space="preserve">copiar en carpeta </w:t>
      </w:r>
      <w:r w:rsidR="00370C36" w:rsidRPr="00370C36">
        <w:rPr>
          <w:color w:val="FF0000"/>
          <w:sz w:val="20"/>
          <w:szCs w:val="20"/>
          <w:lang w:val="es-ES"/>
        </w:rPr>
        <w:t>y no escribir lo que está de color rojo</w:t>
      </w:r>
      <w:r>
        <w:rPr>
          <w:lang w:val="es-ES"/>
        </w:rPr>
        <w:t>)</w:t>
      </w:r>
    </w:p>
    <w:p w14:paraId="154A8989" w14:textId="1A7B130C" w:rsidR="00FB57B9" w:rsidRPr="00FB57B9" w:rsidRDefault="00FB57B9" w:rsidP="00FB57B9">
      <w:pPr>
        <w:jc w:val="center"/>
        <w:rPr>
          <w:sz w:val="20"/>
          <w:szCs w:val="20"/>
          <w:lang w:val="es-ES"/>
        </w:rPr>
      </w:pPr>
      <w:r w:rsidRPr="00FB57B9">
        <w:rPr>
          <w:b/>
          <w:bCs/>
          <w:sz w:val="20"/>
          <w:szCs w:val="20"/>
          <w:u w:val="single"/>
          <w:lang w:val="es-ES"/>
        </w:rPr>
        <w:t>LA RESTAURACIÓN EUROPEA</w:t>
      </w:r>
    </w:p>
    <w:p w14:paraId="678B0F87" w14:textId="77777777" w:rsidR="00FB57B9" w:rsidRPr="00FB57B9" w:rsidRDefault="00FB57B9" w:rsidP="00FB57B9">
      <w:pPr>
        <w:jc w:val="both"/>
        <w:rPr>
          <w:b/>
          <w:bCs/>
          <w:color w:val="FF0000"/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Derrotado </w:t>
      </w:r>
      <w:r w:rsidRPr="00FB57B9">
        <w:rPr>
          <w:b/>
          <w:bCs/>
          <w:sz w:val="20"/>
          <w:szCs w:val="20"/>
          <w:lang w:val="es-ES"/>
        </w:rPr>
        <w:t>NAPOLEÓN BONAPARTE</w:t>
      </w:r>
      <w:r w:rsidRPr="00FB57B9">
        <w:rPr>
          <w:sz w:val="20"/>
          <w:szCs w:val="20"/>
          <w:lang w:val="es-ES"/>
        </w:rPr>
        <w:t xml:space="preserve"> (batalla de </w:t>
      </w:r>
      <w:r w:rsidRPr="00FB57B9">
        <w:rPr>
          <w:b/>
          <w:bCs/>
          <w:sz w:val="20"/>
          <w:szCs w:val="20"/>
          <w:lang w:val="es-ES"/>
        </w:rPr>
        <w:t>Waterloo</w:t>
      </w:r>
      <w:r w:rsidRPr="00FB57B9">
        <w:rPr>
          <w:sz w:val="20"/>
          <w:szCs w:val="20"/>
          <w:lang w:val="es-ES"/>
        </w:rPr>
        <w:t xml:space="preserve">, en Bélgica, en </w:t>
      </w:r>
      <w:r w:rsidRPr="00FB57B9">
        <w:rPr>
          <w:b/>
          <w:bCs/>
          <w:sz w:val="20"/>
          <w:szCs w:val="20"/>
          <w:lang w:val="es-ES"/>
        </w:rPr>
        <w:t>1815</w:t>
      </w:r>
      <w:r w:rsidRPr="00FB57B9">
        <w:rPr>
          <w:sz w:val="20"/>
          <w:szCs w:val="20"/>
          <w:lang w:val="es-ES"/>
        </w:rPr>
        <w:t xml:space="preserve">), las </w:t>
      </w:r>
      <w:r w:rsidRPr="00FB57B9">
        <w:rPr>
          <w:b/>
          <w:bCs/>
          <w:sz w:val="20"/>
          <w:szCs w:val="20"/>
          <w:lang w:val="es-ES"/>
        </w:rPr>
        <w:t>potencias europeas vencedoras</w:t>
      </w:r>
      <w:r w:rsidRPr="00FB57B9">
        <w:rPr>
          <w:sz w:val="20"/>
          <w:szCs w:val="20"/>
          <w:lang w:val="es-ES"/>
        </w:rPr>
        <w:t xml:space="preserve"> decidieron </w:t>
      </w:r>
      <w:r w:rsidRPr="00FB57B9">
        <w:rPr>
          <w:b/>
          <w:bCs/>
          <w:sz w:val="20"/>
          <w:szCs w:val="20"/>
          <w:lang w:val="es-ES"/>
        </w:rPr>
        <w:t>rehacer el mapa europeo</w:t>
      </w:r>
      <w:r w:rsidRPr="00FB57B9">
        <w:rPr>
          <w:sz w:val="20"/>
          <w:szCs w:val="20"/>
          <w:lang w:val="es-ES"/>
        </w:rPr>
        <w:t xml:space="preserve"> volviendo a las </w:t>
      </w:r>
      <w:r w:rsidRPr="00FB57B9">
        <w:rPr>
          <w:b/>
          <w:bCs/>
          <w:sz w:val="20"/>
          <w:szCs w:val="20"/>
          <w:lang w:val="es-ES"/>
        </w:rPr>
        <w:t xml:space="preserve">fronteras políticas anteriores a 1789 </w:t>
      </w:r>
      <w:r w:rsidRPr="00FB57B9">
        <w:rPr>
          <w:sz w:val="20"/>
          <w:szCs w:val="20"/>
          <w:lang w:val="es-ES"/>
        </w:rPr>
        <w:t xml:space="preserve">(Revolución Francesa) y </w:t>
      </w:r>
      <w:r w:rsidRPr="00FB57B9">
        <w:rPr>
          <w:b/>
          <w:bCs/>
          <w:sz w:val="20"/>
          <w:szCs w:val="20"/>
          <w:lang w:val="es-ES"/>
        </w:rPr>
        <w:t>restaurar las dinastías con sus monarquías absolutas</w:t>
      </w:r>
      <w:r w:rsidRPr="00FB57B9">
        <w:rPr>
          <w:sz w:val="20"/>
          <w:szCs w:val="20"/>
          <w:lang w:val="es-ES"/>
        </w:rPr>
        <w:t xml:space="preserve"> nuevamente. Por eso este período se denomina “</w:t>
      </w:r>
      <w:r w:rsidRPr="00FB57B9">
        <w:rPr>
          <w:b/>
          <w:bCs/>
          <w:sz w:val="20"/>
          <w:szCs w:val="20"/>
          <w:lang w:val="es-ES"/>
        </w:rPr>
        <w:t>RESTAURACIÓN EUROPEA</w:t>
      </w:r>
      <w:r w:rsidRPr="00FB57B9">
        <w:rPr>
          <w:sz w:val="20"/>
          <w:szCs w:val="20"/>
          <w:lang w:val="es-ES"/>
        </w:rPr>
        <w:t xml:space="preserve">”. </w:t>
      </w:r>
      <w:r w:rsidRPr="00FB57B9">
        <w:rPr>
          <w:b/>
          <w:bCs/>
          <w:color w:val="FF0000"/>
          <w:sz w:val="20"/>
          <w:szCs w:val="20"/>
          <w:lang w:val="es-ES"/>
        </w:rPr>
        <w:t>Esto nos quiere indicar que los reyes de Europa no habían aprendido nada con la Revolución Francesa porque querían volver a imponer como forma de gobierno “el antiguo régimen” sin tener en cuenta al pueblo.</w:t>
      </w:r>
    </w:p>
    <w:p w14:paraId="5CDFA82D" w14:textId="77777777" w:rsidR="00FB57B9" w:rsidRPr="00FB57B9" w:rsidRDefault="00FB57B9" w:rsidP="00FB57B9">
      <w:pPr>
        <w:jc w:val="both"/>
        <w:rPr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Por esta razón, los reyes y estadistas europeos se reunieron en </w:t>
      </w:r>
      <w:r w:rsidRPr="00FB57B9">
        <w:rPr>
          <w:b/>
          <w:bCs/>
          <w:sz w:val="20"/>
          <w:szCs w:val="20"/>
          <w:lang w:val="es-ES"/>
        </w:rPr>
        <w:t>1815</w:t>
      </w:r>
      <w:r w:rsidRPr="00FB57B9">
        <w:rPr>
          <w:sz w:val="20"/>
          <w:szCs w:val="20"/>
          <w:lang w:val="es-ES"/>
        </w:rPr>
        <w:t xml:space="preserve"> en el </w:t>
      </w:r>
      <w:r w:rsidRPr="00FB57B9">
        <w:rPr>
          <w:b/>
          <w:bCs/>
          <w:sz w:val="20"/>
          <w:szCs w:val="20"/>
          <w:lang w:val="es-ES"/>
        </w:rPr>
        <w:t>CONGRESO DE VIENA</w:t>
      </w:r>
      <w:r w:rsidRPr="00FB57B9">
        <w:rPr>
          <w:sz w:val="20"/>
          <w:szCs w:val="20"/>
          <w:lang w:val="es-ES"/>
        </w:rPr>
        <w:t xml:space="preserve"> (</w:t>
      </w:r>
      <w:r w:rsidRPr="00FB57B9">
        <w:rPr>
          <w:b/>
          <w:bCs/>
          <w:sz w:val="20"/>
          <w:szCs w:val="20"/>
          <w:lang w:val="es-ES"/>
        </w:rPr>
        <w:t>capital de Austria</w:t>
      </w:r>
      <w:r w:rsidRPr="00FB57B9">
        <w:rPr>
          <w:sz w:val="20"/>
          <w:szCs w:val="20"/>
          <w:lang w:val="es-ES"/>
        </w:rPr>
        <w:t>) y acordaron la paz haciendo grandes cambios fronterizos para mantener el equilibrio en el viejo continente, sin tener en cuenta a distintos grupos étnicos (</w:t>
      </w:r>
      <w:r w:rsidRPr="00FB57B9">
        <w:rPr>
          <w:b/>
          <w:bCs/>
          <w:color w:val="FF0000"/>
          <w:sz w:val="20"/>
          <w:szCs w:val="20"/>
          <w:lang w:val="es-ES"/>
        </w:rPr>
        <w:t>razas</w:t>
      </w:r>
      <w:r w:rsidRPr="00FB57B9">
        <w:rPr>
          <w:sz w:val="20"/>
          <w:szCs w:val="20"/>
          <w:lang w:val="es-ES"/>
        </w:rPr>
        <w:t xml:space="preserve">) que podrían llegar a atravesar situaciones conflictivas. </w:t>
      </w:r>
    </w:p>
    <w:p w14:paraId="0B43A30A" w14:textId="77777777" w:rsidR="00FB57B9" w:rsidRPr="00FB57B9" w:rsidRDefault="00FB57B9" w:rsidP="00FB57B9">
      <w:pPr>
        <w:jc w:val="both"/>
        <w:rPr>
          <w:b/>
          <w:bCs/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A instancias del </w:t>
      </w:r>
      <w:r w:rsidRPr="00FB57B9">
        <w:rPr>
          <w:b/>
          <w:bCs/>
          <w:sz w:val="20"/>
          <w:szCs w:val="20"/>
          <w:lang w:val="es-ES"/>
        </w:rPr>
        <w:t>Zar</w:t>
      </w:r>
      <w:r w:rsidRPr="00FB57B9">
        <w:rPr>
          <w:sz w:val="20"/>
          <w:szCs w:val="20"/>
          <w:lang w:val="es-ES"/>
        </w:rPr>
        <w:t xml:space="preserve"> (</w:t>
      </w:r>
      <w:r w:rsidRPr="00FB57B9">
        <w:rPr>
          <w:b/>
          <w:bCs/>
          <w:color w:val="FF0000"/>
          <w:sz w:val="20"/>
          <w:szCs w:val="20"/>
          <w:lang w:val="es-ES"/>
        </w:rPr>
        <w:t>el Zar es la máxima autoridad en Rusia, ahí no se dice Rey ni Emperador, sino Zar</w:t>
      </w:r>
      <w:r w:rsidRPr="00FB57B9">
        <w:rPr>
          <w:sz w:val="20"/>
          <w:szCs w:val="20"/>
          <w:lang w:val="es-ES"/>
        </w:rPr>
        <w:t xml:space="preserve">) de </w:t>
      </w:r>
      <w:r w:rsidRPr="00FB57B9">
        <w:rPr>
          <w:b/>
          <w:bCs/>
          <w:sz w:val="20"/>
          <w:szCs w:val="20"/>
          <w:lang w:val="es-ES"/>
        </w:rPr>
        <w:t>Rusia Alejandro I</w:t>
      </w:r>
      <w:r w:rsidRPr="00FB57B9">
        <w:rPr>
          <w:sz w:val="20"/>
          <w:szCs w:val="20"/>
          <w:lang w:val="es-ES"/>
        </w:rPr>
        <w:t xml:space="preserve">, </w:t>
      </w:r>
      <w:r w:rsidRPr="00FB57B9">
        <w:rPr>
          <w:b/>
          <w:bCs/>
          <w:sz w:val="20"/>
          <w:szCs w:val="20"/>
          <w:lang w:val="es-ES"/>
        </w:rPr>
        <w:t>en 1818</w:t>
      </w:r>
      <w:r w:rsidRPr="00FB57B9">
        <w:rPr>
          <w:sz w:val="20"/>
          <w:szCs w:val="20"/>
          <w:lang w:val="es-ES"/>
        </w:rPr>
        <w:t xml:space="preserve"> surgió la </w:t>
      </w:r>
      <w:r w:rsidRPr="00FB57B9">
        <w:rPr>
          <w:b/>
          <w:bCs/>
          <w:sz w:val="20"/>
          <w:szCs w:val="20"/>
          <w:lang w:val="es-ES"/>
        </w:rPr>
        <w:t>SANTA ALIANZA</w:t>
      </w:r>
      <w:r w:rsidRPr="00FB57B9">
        <w:rPr>
          <w:sz w:val="20"/>
          <w:szCs w:val="20"/>
          <w:lang w:val="es-ES"/>
        </w:rPr>
        <w:t xml:space="preserve">, un acuerdo entre las potencias absolutistas que tenía por </w:t>
      </w:r>
      <w:r w:rsidRPr="00FB57B9">
        <w:rPr>
          <w:b/>
          <w:bCs/>
          <w:sz w:val="20"/>
          <w:szCs w:val="20"/>
          <w:lang w:val="es-ES"/>
        </w:rPr>
        <w:t>finalidad intervenir militarmente</w:t>
      </w:r>
      <w:r w:rsidRPr="00FB57B9">
        <w:rPr>
          <w:sz w:val="20"/>
          <w:szCs w:val="20"/>
          <w:lang w:val="es-ES"/>
        </w:rPr>
        <w:t xml:space="preserve"> en cualquier país europeo ante la amenaza de nuevos movimientos revolucionarios. La formaron: </w:t>
      </w:r>
      <w:r w:rsidRPr="00FB57B9">
        <w:rPr>
          <w:b/>
          <w:bCs/>
          <w:sz w:val="20"/>
          <w:szCs w:val="20"/>
          <w:lang w:val="es-ES"/>
        </w:rPr>
        <w:t>RUSIA, PRUSIA</w:t>
      </w:r>
      <w:r w:rsidRPr="00FB57B9">
        <w:rPr>
          <w:sz w:val="20"/>
          <w:szCs w:val="20"/>
          <w:lang w:val="es-ES"/>
        </w:rPr>
        <w:t xml:space="preserve"> (</w:t>
      </w:r>
      <w:r w:rsidRPr="00852509">
        <w:rPr>
          <w:b/>
          <w:bCs/>
          <w:color w:val="FF0000"/>
          <w:sz w:val="20"/>
          <w:szCs w:val="20"/>
          <w:lang w:val="es-ES"/>
        </w:rPr>
        <w:t>está al Noreste de Alemania para que se ubiquen geográficamente</w:t>
      </w:r>
      <w:r w:rsidRPr="00FB57B9">
        <w:rPr>
          <w:sz w:val="20"/>
          <w:szCs w:val="20"/>
          <w:lang w:val="es-ES"/>
        </w:rPr>
        <w:t xml:space="preserve">) </w:t>
      </w:r>
      <w:r w:rsidRPr="00FB57B9">
        <w:rPr>
          <w:b/>
          <w:bCs/>
          <w:sz w:val="20"/>
          <w:szCs w:val="20"/>
          <w:lang w:val="es-ES"/>
        </w:rPr>
        <w:t xml:space="preserve">AUSTRIA, FRANCIA, ESPAÑA </w:t>
      </w:r>
      <w:r w:rsidRPr="00FB57B9">
        <w:rPr>
          <w:sz w:val="20"/>
          <w:szCs w:val="20"/>
          <w:lang w:val="es-ES"/>
        </w:rPr>
        <w:t>e</w:t>
      </w:r>
      <w:r w:rsidRPr="00FB57B9">
        <w:rPr>
          <w:b/>
          <w:bCs/>
          <w:sz w:val="20"/>
          <w:szCs w:val="20"/>
          <w:lang w:val="es-ES"/>
        </w:rPr>
        <w:t xml:space="preserve"> INGLATERRA. (</w:t>
      </w:r>
      <w:r w:rsidRPr="00FB57B9">
        <w:rPr>
          <w:b/>
          <w:bCs/>
          <w:color w:val="FF0000"/>
          <w:sz w:val="20"/>
          <w:szCs w:val="20"/>
          <w:lang w:val="es-ES"/>
        </w:rPr>
        <w:t>es REINO UNIDO</w:t>
      </w:r>
      <w:r w:rsidRPr="00FB57B9">
        <w:rPr>
          <w:b/>
          <w:bCs/>
          <w:sz w:val="20"/>
          <w:szCs w:val="20"/>
          <w:lang w:val="es-ES"/>
        </w:rPr>
        <w:t>)</w:t>
      </w:r>
    </w:p>
    <w:p w14:paraId="3CD25E32" w14:textId="77777777" w:rsidR="00FB57B9" w:rsidRPr="00FB57B9" w:rsidRDefault="00FB57B9" w:rsidP="00FB57B9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En </w:t>
      </w:r>
      <w:r w:rsidRPr="00FB57B9">
        <w:rPr>
          <w:b/>
          <w:bCs/>
          <w:sz w:val="20"/>
          <w:szCs w:val="20"/>
          <w:lang w:val="es-ES"/>
        </w:rPr>
        <w:t>FRANCIA</w:t>
      </w:r>
      <w:r w:rsidRPr="00FB57B9">
        <w:rPr>
          <w:sz w:val="20"/>
          <w:szCs w:val="20"/>
          <w:lang w:val="es-ES"/>
        </w:rPr>
        <w:t xml:space="preserve"> se restauró el reinado de los </w:t>
      </w:r>
      <w:r w:rsidRPr="00FB57B9">
        <w:rPr>
          <w:b/>
          <w:bCs/>
          <w:sz w:val="20"/>
          <w:szCs w:val="20"/>
          <w:lang w:val="es-ES"/>
        </w:rPr>
        <w:t>Borbones</w:t>
      </w:r>
      <w:r w:rsidRPr="00FB57B9">
        <w:rPr>
          <w:sz w:val="20"/>
          <w:szCs w:val="20"/>
          <w:lang w:val="es-ES"/>
        </w:rPr>
        <w:t xml:space="preserve"> con </w:t>
      </w:r>
      <w:r w:rsidRPr="00FB57B9">
        <w:rPr>
          <w:b/>
          <w:bCs/>
          <w:sz w:val="20"/>
          <w:szCs w:val="20"/>
          <w:lang w:val="es-ES"/>
        </w:rPr>
        <w:t>LUIS XVIII</w:t>
      </w:r>
      <w:r w:rsidRPr="00FB57B9">
        <w:rPr>
          <w:sz w:val="20"/>
          <w:szCs w:val="20"/>
          <w:lang w:val="es-ES"/>
        </w:rPr>
        <w:t xml:space="preserve"> </w:t>
      </w:r>
      <w:r w:rsidRPr="00FB57B9">
        <w:rPr>
          <w:b/>
          <w:bCs/>
          <w:sz w:val="20"/>
          <w:szCs w:val="20"/>
          <w:lang w:val="es-ES"/>
        </w:rPr>
        <w:t>(</w:t>
      </w:r>
      <w:r w:rsidRPr="00FB57B9">
        <w:rPr>
          <w:b/>
          <w:bCs/>
          <w:color w:val="FF0000"/>
          <w:sz w:val="20"/>
          <w:szCs w:val="20"/>
          <w:lang w:val="es-ES"/>
        </w:rPr>
        <w:t>era hermano de LUIS XVI, recuerden que fue a la guillotina junto a su esposa María Antonieta de Austria y sus hijos mueren todos, por eso no tenía descendientes y asume la monarquía su hermano</w:t>
      </w:r>
      <w:r w:rsidRPr="00FB57B9">
        <w:rPr>
          <w:b/>
          <w:bCs/>
          <w:sz w:val="20"/>
          <w:szCs w:val="20"/>
          <w:lang w:val="es-ES"/>
        </w:rPr>
        <w:t>)</w:t>
      </w:r>
    </w:p>
    <w:p w14:paraId="6D747A67" w14:textId="77777777" w:rsidR="00FB57B9" w:rsidRPr="00FB57B9" w:rsidRDefault="00FB57B9" w:rsidP="00FB57B9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En </w:t>
      </w:r>
      <w:r w:rsidRPr="00FB57B9">
        <w:rPr>
          <w:b/>
          <w:bCs/>
          <w:sz w:val="20"/>
          <w:szCs w:val="20"/>
          <w:lang w:val="es-ES"/>
        </w:rPr>
        <w:t>ESPAÑA</w:t>
      </w:r>
      <w:r w:rsidRPr="00FB57B9">
        <w:rPr>
          <w:sz w:val="20"/>
          <w:szCs w:val="20"/>
          <w:lang w:val="es-ES"/>
        </w:rPr>
        <w:t xml:space="preserve"> se restauró en el trono la monarquía de los </w:t>
      </w:r>
      <w:r w:rsidRPr="00FB57B9">
        <w:rPr>
          <w:b/>
          <w:bCs/>
          <w:sz w:val="20"/>
          <w:szCs w:val="20"/>
          <w:lang w:val="es-ES"/>
        </w:rPr>
        <w:t>Borbones</w:t>
      </w:r>
      <w:r w:rsidRPr="00FB57B9">
        <w:rPr>
          <w:sz w:val="20"/>
          <w:szCs w:val="20"/>
          <w:lang w:val="es-ES"/>
        </w:rPr>
        <w:t xml:space="preserve"> con el rey </w:t>
      </w:r>
      <w:r w:rsidRPr="00FB57B9">
        <w:rPr>
          <w:b/>
          <w:bCs/>
          <w:sz w:val="20"/>
          <w:szCs w:val="20"/>
          <w:lang w:val="es-ES"/>
        </w:rPr>
        <w:t>Fernando VII</w:t>
      </w:r>
      <w:r w:rsidRPr="00FB57B9">
        <w:rPr>
          <w:sz w:val="20"/>
          <w:szCs w:val="20"/>
          <w:lang w:val="es-ES"/>
        </w:rPr>
        <w:t xml:space="preserve"> (</w:t>
      </w:r>
      <w:r w:rsidRPr="00852509">
        <w:rPr>
          <w:b/>
          <w:bCs/>
          <w:color w:val="FF0000"/>
          <w:sz w:val="20"/>
          <w:szCs w:val="20"/>
          <w:lang w:val="es-ES"/>
        </w:rPr>
        <w:t>hijo de Carlos IV que fue hecho prisionero por Napoleón</w:t>
      </w:r>
      <w:r w:rsidRPr="00FB57B9">
        <w:rPr>
          <w:sz w:val="20"/>
          <w:szCs w:val="20"/>
          <w:lang w:val="es-ES"/>
        </w:rPr>
        <w:t>)</w:t>
      </w:r>
    </w:p>
    <w:p w14:paraId="2888C43F" w14:textId="77777777" w:rsidR="00FB57B9" w:rsidRPr="00FB57B9" w:rsidRDefault="00FB57B9" w:rsidP="00FB57B9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En </w:t>
      </w:r>
      <w:r w:rsidRPr="00FB57B9">
        <w:rPr>
          <w:b/>
          <w:bCs/>
          <w:sz w:val="20"/>
          <w:szCs w:val="20"/>
          <w:lang w:val="es-ES"/>
        </w:rPr>
        <w:t>INGLATERRA</w:t>
      </w:r>
      <w:r w:rsidRPr="00FB57B9">
        <w:rPr>
          <w:sz w:val="20"/>
          <w:szCs w:val="20"/>
          <w:lang w:val="es-ES"/>
        </w:rPr>
        <w:t xml:space="preserve">, o </w:t>
      </w:r>
      <w:r w:rsidRPr="00FB57B9">
        <w:rPr>
          <w:b/>
          <w:bCs/>
          <w:sz w:val="20"/>
          <w:szCs w:val="20"/>
          <w:lang w:val="es-ES"/>
        </w:rPr>
        <w:t>REINO UNIDO DE GRAN BRETAÑA</w:t>
      </w:r>
      <w:r w:rsidRPr="00FB57B9">
        <w:rPr>
          <w:sz w:val="20"/>
          <w:szCs w:val="20"/>
          <w:lang w:val="es-ES"/>
        </w:rPr>
        <w:t xml:space="preserve"> la principal vencedora con su </w:t>
      </w:r>
      <w:r w:rsidRPr="00FB57B9">
        <w:rPr>
          <w:b/>
          <w:bCs/>
          <w:sz w:val="20"/>
          <w:szCs w:val="20"/>
          <w:lang w:val="es-ES"/>
        </w:rPr>
        <w:t>Monarquía Parlamentaria</w:t>
      </w:r>
      <w:r w:rsidRPr="00FB57B9">
        <w:rPr>
          <w:sz w:val="20"/>
          <w:szCs w:val="20"/>
          <w:lang w:val="es-ES"/>
        </w:rPr>
        <w:t xml:space="preserve">, con su rey </w:t>
      </w:r>
      <w:r w:rsidRPr="00FB57B9">
        <w:rPr>
          <w:b/>
          <w:bCs/>
          <w:sz w:val="20"/>
          <w:szCs w:val="20"/>
          <w:lang w:val="es-ES"/>
        </w:rPr>
        <w:t>Jorge III</w:t>
      </w:r>
      <w:r w:rsidRPr="00FB57B9">
        <w:rPr>
          <w:sz w:val="20"/>
          <w:szCs w:val="20"/>
          <w:lang w:val="es-ES"/>
        </w:rPr>
        <w:t xml:space="preserve"> tenía como misión evitar el crecimiento desmesurado de alguna potencia continental. (</w:t>
      </w:r>
      <w:r w:rsidRPr="00852509">
        <w:rPr>
          <w:b/>
          <w:bCs/>
          <w:color w:val="FF0000"/>
          <w:sz w:val="20"/>
          <w:szCs w:val="20"/>
          <w:lang w:val="es-ES"/>
        </w:rPr>
        <w:t>como había sucedió con Francia bajo el poder de Napoleón</w:t>
      </w:r>
      <w:r w:rsidRPr="00FB57B9">
        <w:rPr>
          <w:sz w:val="20"/>
          <w:szCs w:val="20"/>
          <w:lang w:val="es-ES"/>
        </w:rPr>
        <w:t>)</w:t>
      </w:r>
    </w:p>
    <w:p w14:paraId="21DD5E0F" w14:textId="77777777" w:rsidR="00FB57B9" w:rsidRPr="00FB57B9" w:rsidRDefault="00FB57B9" w:rsidP="00FB57B9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En </w:t>
      </w:r>
      <w:r w:rsidRPr="00FB57B9">
        <w:rPr>
          <w:b/>
          <w:bCs/>
          <w:sz w:val="20"/>
          <w:szCs w:val="20"/>
          <w:lang w:val="es-ES"/>
        </w:rPr>
        <w:t xml:space="preserve">AUSTRIA </w:t>
      </w:r>
      <w:r w:rsidRPr="00FB57B9">
        <w:rPr>
          <w:sz w:val="20"/>
          <w:szCs w:val="20"/>
          <w:lang w:val="es-ES"/>
        </w:rPr>
        <w:t xml:space="preserve">se forma el </w:t>
      </w:r>
      <w:r w:rsidRPr="00FB57B9">
        <w:rPr>
          <w:b/>
          <w:bCs/>
          <w:sz w:val="20"/>
          <w:szCs w:val="20"/>
          <w:lang w:val="es-ES"/>
        </w:rPr>
        <w:t>Imperio Austríaco</w:t>
      </w:r>
      <w:r w:rsidRPr="00FB57B9">
        <w:rPr>
          <w:sz w:val="20"/>
          <w:szCs w:val="20"/>
          <w:lang w:val="es-ES"/>
        </w:rPr>
        <w:t xml:space="preserve"> recuperando regiones al norte de Italia y formando parte de la Confederación Alemana, quedó a la cabeza como Imperio en el centro de Europa con la dinastía de los </w:t>
      </w:r>
      <w:r w:rsidRPr="00FB57B9">
        <w:rPr>
          <w:b/>
          <w:bCs/>
          <w:sz w:val="20"/>
          <w:szCs w:val="20"/>
          <w:lang w:val="es-ES"/>
        </w:rPr>
        <w:t xml:space="preserve">Habsburgos </w:t>
      </w:r>
      <w:r w:rsidRPr="00FB57B9">
        <w:rPr>
          <w:sz w:val="20"/>
          <w:szCs w:val="20"/>
          <w:lang w:val="es-ES"/>
        </w:rPr>
        <w:t>con</w:t>
      </w:r>
      <w:r w:rsidRPr="00FB57B9">
        <w:rPr>
          <w:b/>
          <w:bCs/>
          <w:sz w:val="20"/>
          <w:szCs w:val="20"/>
          <w:lang w:val="es-ES"/>
        </w:rPr>
        <w:t xml:space="preserve"> Francisco I.</w:t>
      </w:r>
    </w:p>
    <w:p w14:paraId="446E2FA1" w14:textId="77777777" w:rsidR="00FB57B9" w:rsidRPr="00FB57B9" w:rsidRDefault="00FB57B9" w:rsidP="00FB57B9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>En</w:t>
      </w:r>
      <w:r w:rsidRPr="00FB57B9">
        <w:rPr>
          <w:b/>
          <w:bCs/>
          <w:sz w:val="20"/>
          <w:szCs w:val="20"/>
          <w:lang w:val="es-ES"/>
        </w:rPr>
        <w:t xml:space="preserve"> PRUSIA </w:t>
      </w:r>
      <w:r w:rsidRPr="00FB57B9">
        <w:rPr>
          <w:sz w:val="20"/>
          <w:szCs w:val="20"/>
          <w:lang w:val="es-ES"/>
        </w:rPr>
        <w:t>estaba el rey</w:t>
      </w:r>
      <w:r w:rsidRPr="00FB57B9">
        <w:rPr>
          <w:b/>
          <w:bCs/>
          <w:sz w:val="20"/>
          <w:szCs w:val="20"/>
          <w:lang w:val="es-ES"/>
        </w:rPr>
        <w:t xml:space="preserve"> Federico Guillermo III, </w:t>
      </w:r>
      <w:r w:rsidRPr="00FB57B9">
        <w:rPr>
          <w:sz w:val="20"/>
          <w:szCs w:val="20"/>
          <w:lang w:val="es-ES"/>
        </w:rPr>
        <w:t>formando el</w:t>
      </w:r>
      <w:r w:rsidRPr="00FB57B9">
        <w:rPr>
          <w:b/>
          <w:bCs/>
          <w:sz w:val="20"/>
          <w:szCs w:val="20"/>
          <w:lang w:val="es-ES"/>
        </w:rPr>
        <w:t xml:space="preserve"> Reino de Prusia.</w:t>
      </w:r>
    </w:p>
    <w:p w14:paraId="52260695" w14:textId="7673DA27" w:rsidR="00FB57B9" w:rsidRDefault="00FB57B9" w:rsidP="00FB57B9">
      <w:pPr>
        <w:jc w:val="both"/>
        <w:rPr>
          <w:b/>
          <w:bCs/>
          <w:sz w:val="20"/>
          <w:szCs w:val="20"/>
          <w:lang w:val="es-ES"/>
        </w:rPr>
      </w:pPr>
      <w:r w:rsidRPr="00FB57B9">
        <w:rPr>
          <w:sz w:val="20"/>
          <w:szCs w:val="20"/>
          <w:lang w:val="es-ES"/>
        </w:rPr>
        <w:t xml:space="preserve">Al mismo tiempo que sucedía toda esta “restauración” cobraban fuerza dos corrientes de pensamientos o ideologías: el </w:t>
      </w:r>
      <w:r w:rsidRPr="00FB57B9">
        <w:rPr>
          <w:b/>
          <w:bCs/>
          <w:sz w:val="20"/>
          <w:szCs w:val="20"/>
          <w:lang w:val="es-ES"/>
        </w:rPr>
        <w:t>LIBERALISMO</w:t>
      </w:r>
      <w:r w:rsidRPr="00FB57B9">
        <w:rPr>
          <w:color w:val="FF0000"/>
          <w:sz w:val="20"/>
          <w:szCs w:val="20"/>
          <w:lang w:val="es-ES"/>
        </w:rPr>
        <w:t xml:space="preserve"> </w:t>
      </w:r>
      <w:r w:rsidRPr="00FB57B9">
        <w:rPr>
          <w:sz w:val="20"/>
          <w:szCs w:val="20"/>
          <w:lang w:val="es-ES"/>
        </w:rPr>
        <w:t xml:space="preserve">y el </w:t>
      </w:r>
      <w:r w:rsidRPr="00FB57B9">
        <w:rPr>
          <w:b/>
          <w:bCs/>
          <w:sz w:val="20"/>
          <w:szCs w:val="20"/>
          <w:lang w:val="es-ES"/>
        </w:rPr>
        <w:t>NACIONALISMO. (</w:t>
      </w:r>
      <w:r w:rsidRPr="00FB57B9">
        <w:rPr>
          <w:b/>
          <w:bCs/>
          <w:color w:val="FF0000"/>
          <w:sz w:val="20"/>
          <w:szCs w:val="20"/>
          <w:lang w:val="es-ES"/>
        </w:rPr>
        <w:t>deben entender que estos dos temas están relacionados con toda la introducción presentada</w:t>
      </w:r>
      <w:r w:rsidRPr="00FB57B9">
        <w:rPr>
          <w:b/>
          <w:bCs/>
          <w:sz w:val="20"/>
          <w:szCs w:val="20"/>
          <w:lang w:val="es-ES"/>
        </w:rPr>
        <w:t>)</w:t>
      </w:r>
    </w:p>
    <w:p w14:paraId="55850EDD" w14:textId="679AB170" w:rsidR="002A763C" w:rsidRPr="002A763C" w:rsidRDefault="002A763C" w:rsidP="00FB57B9">
      <w:pPr>
        <w:jc w:val="both"/>
        <w:rPr>
          <w:sz w:val="20"/>
          <w:szCs w:val="20"/>
          <w:lang w:val="es-ES"/>
        </w:rPr>
      </w:pPr>
      <w:r w:rsidRPr="002A763C">
        <w:rPr>
          <w:b/>
          <w:bCs/>
          <w:sz w:val="20"/>
          <w:szCs w:val="20"/>
          <w:u w:val="single"/>
          <w:lang w:val="es-ES"/>
        </w:rPr>
        <w:t>Consigna</w:t>
      </w:r>
      <w:r w:rsidR="003E4B96">
        <w:rPr>
          <w:b/>
          <w:bCs/>
          <w:sz w:val="20"/>
          <w:szCs w:val="20"/>
          <w:u w:val="single"/>
          <w:lang w:val="es-ES"/>
        </w:rPr>
        <w:t xml:space="preserve"> 1</w:t>
      </w:r>
      <w:r w:rsidRPr="002A763C">
        <w:rPr>
          <w:sz w:val="20"/>
          <w:szCs w:val="20"/>
          <w:lang w:val="es-ES"/>
        </w:rPr>
        <w:t xml:space="preserve">: Confeccionar el mapa de Europa luego del Congreso de Viena, según modelo presentado en página </w:t>
      </w:r>
      <w:r w:rsidR="003E4B96" w:rsidRPr="002A763C">
        <w:rPr>
          <w:sz w:val="20"/>
          <w:szCs w:val="20"/>
          <w:lang w:val="es-ES"/>
        </w:rPr>
        <w:t>siguiente.</w:t>
      </w:r>
      <w:r w:rsidR="003E4B96">
        <w:rPr>
          <w:sz w:val="20"/>
          <w:szCs w:val="20"/>
          <w:lang w:val="es-ES"/>
        </w:rPr>
        <w:t xml:space="preserve"> (</w:t>
      </w:r>
      <w:r w:rsidRPr="002A763C">
        <w:rPr>
          <w:b/>
          <w:bCs/>
          <w:color w:val="FF0000"/>
          <w:sz w:val="20"/>
          <w:szCs w:val="20"/>
          <w:lang w:val="es-ES"/>
        </w:rPr>
        <w:t>si prefieren pueden imprimirlo</w:t>
      </w:r>
      <w:r>
        <w:rPr>
          <w:sz w:val="20"/>
          <w:szCs w:val="20"/>
          <w:lang w:val="es-ES"/>
        </w:rPr>
        <w:t>)</w:t>
      </w:r>
    </w:p>
    <w:p w14:paraId="0F361EB6" w14:textId="291ED1B2" w:rsidR="00FB57B9" w:rsidRDefault="00FB57B9" w:rsidP="00FB57B9">
      <w:pPr>
        <w:jc w:val="both"/>
        <w:rPr>
          <w:b/>
          <w:bCs/>
          <w:color w:val="FF0000"/>
          <w:sz w:val="20"/>
          <w:szCs w:val="20"/>
          <w:lang w:val="es-ES"/>
        </w:rPr>
      </w:pPr>
      <w:r>
        <w:rPr>
          <w:noProof/>
        </w:rPr>
        <w:lastRenderedPageBreak/>
        <w:drawing>
          <wp:inline distT="0" distB="0" distL="0" distR="0" wp14:anchorId="1770911D" wp14:editId="547BC29A">
            <wp:extent cx="4333875" cy="3352800"/>
            <wp:effectExtent l="76200" t="76200" r="142875" b="133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5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4FC3B9" w14:textId="15505779" w:rsidR="00FB57B9" w:rsidRPr="003E4B96" w:rsidRDefault="00FB57B9" w:rsidP="00FB57B9">
      <w:pPr>
        <w:jc w:val="center"/>
        <w:rPr>
          <w:b/>
          <w:bCs/>
          <w:sz w:val="20"/>
          <w:szCs w:val="20"/>
          <w:lang w:val="es-ES"/>
        </w:rPr>
      </w:pPr>
      <w:r w:rsidRPr="003E4B96">
        <w:rPr>
          <w:b/>
          <w:bCs/>
          <w:sz w:val="20"/>
          <w:szCs w:val="20"/>
          <w:u w:val="single"/>
          <w:lang w:val="es-ES"/>
        </w:rPr>
        <w:t>EL LIBERALISMO</w:t>
      </w:r>
    </w:p>
    <w:p w14:paraId="51145B5C" w14:textId="46387916" w:rsidR="00FB57B9" w:rsidRPr="003E4B96" w:rsidRDefault="00FB57B9" w:rsidP="00FB57B9">
      <w:pPr>
        <w:rPr>
          <w:b/>
          <w:bCs/>
          <w:sz w:val="20"/>
          <w:szCs w:val="20"/>
          <w:lang w:val="es-ES"/>
        </w:rPr>
      </w:pPr>
      <w:r w:rsidRPr="003E4B96">
        <w:rPr>
          <w:b/>
          <w:bCs/>
          <w:sz w:val="20"/>
          <w:szCs w:val="20"/>
          <w:u w:val="single"/>
          <w:lang w:val="es-ES"/>
        </w:rPr>
        <w:t>Concepto</w:t>
      </w:r>
      <w:r w:rsidRPr="003E4B96">
        <w:rPr>
          <w:b/>
          <w:bCs/>
          <w:sz w:val="20"/>
          <w:szCs w:val="20"/>
          <w:lang w:val="es-ES"/>
        </w:rPr>
        <w:t xml:space="preserve">: </w:t>
      </w:r>
    </w:p>
    <w:p w14:paraId="1501B962" w14:textId="31AB781C" w:rsidR="00FB57B9" w:rsidRPr="003E4B96" w:rsidRDefault="00FB57B9" w:rsidP="00FB57B9">
      <w:pPr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“Es una </w:t>
      </w:r>
      <w:r w:rsidRPr="003E4B96">
        <w:rPr>
          <w:b/>
          <w:bCs/>
          <w:sz w:val="20"/>
          <w:szCs w:val="20"/>
          <w:lang w:val="es-ES"/>
        </w:rPr>
        <w:t>corriente de pensamiento</w:t>
      </w:r>
      <w:r w:rsidRPr="003E4B96">
        <w:rPr>
          <w:sz w:val="20"/>
          <w:szCs w:val="20"/>
          <w:lang w:val="es-ES"/>
        </w:rPr>
        <w:t xml:space="preserve"> que se produjo en </w:t>
      </w:r>
      <w:r w:rsidRPr="003E4B96">
        <w:rPr>
          <w:b/>
          <w:bCs/>
          <w:sz w:val="20"/>
          <w:szCs w:val="20"/>
          <w:lang w:val="es-ES"/>
        </w:rPr>
        <w:t>Europa y América</w:t>
      </w:r>
      <w:r w:rsidRPr="003E4B96">
        <w:rPr>
          <w:sz w:val="20"/>
          <w:szCs w:val="20"/>
          <w:lang w:val="es-ES"/>
        </w:rPr>
        <w:t xml:space="preserve"> durante el </w:t>
      </w:r>
      <w:r w:rsidRPr="003E4B96">
        <w:rPr>
          <w:b/>
          <w:bCs/>
          <w:sz w:val="20"/>
          <w:szCs w:val="20"/>
          <w:lang w:val="es-ES"/>
        </w:rPr>
        <w:t>siglo XIX</w:t>
      </w:r>
      <w:r w:rsidRPr="003E4B96">
        <w:rPr>
          <w:sz w:val="20"/>
          <w:szCs w:val="20"/>
          <w:lang w:val="es-ES"/>
        </w:rPr>
        <w:t>”.</w:t>
      </w:r>
    </w:p>
    <w:p w14:paraId="7E3199B9" w14:textId="77777777" w:rsidR="00FB57B9" w:rsidRPr="003E4B96" w:rsidRDefault="00FB57B9" w:rsidP="00FB57B9">
      <w:pPr>
        <w:rPr>
          <w:sz w:val="20"/>
          <w:szCs w:val="20"/>
          <w:lang w:val="es-ES"/>
        </w:rPr>
      </w:pPr>
      <w:r w:rsidRPr="003E4B96">
        <w:rPr>
          <w:b/>
          <w:bCs/>
          <w:sz w:val="20"/>
          <w:szCs w:val="20"/>
          <w:u w:val="single"/>
          <w:lang w:val="es-ES"/>
        </w:rPr>
        <w:t>Características</w:t>
      </w:r>
      <w:r w:rsidRPr="003E4B96">
        <w:rPr>
          <w:sz w:val="20"/>
          <w:szCs w:val="20"/>
          <w:lang w:val="es-ES"/>
        </w:rPr>
        <w:t>:</w:t>
      </w:r>
    </w:p>
    <w:p w14:paraId="4FE34617" w14:textId="77777777" w:rsidR="00FB57B9" w:rsidRPr="003E4B96" w:rsidRDefault="00FB57B9" w:rsidP="00FB57B9">
      <w:pPr>
        <w:jc w:val="both"/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Los </w:t>
      </w:r>
      <w:r w:rsidRPr="003E4B96">
        <w:rPr>
          <w:b/>
          <w:bCs/>
          <w:sz w:val="20"/>
          <w:szCs w:val="20"/>
          <w:lang w:val="es-ES"/>
        </w:rPr>
        <w:t>LIBERALES</w:t>
      </w:r>
      <w:r w:rsidRPr="003E4B96">
        <w:rPr>
          <w:sz w:val="20"/>
          <w:szCs w:val="20"/>
          <w:lang w:val="es-ES"/>
        </w:rPr>
        <w:t xml:space="preserve"> predicaban los </w:t>
      </w:r>
      <w:r w:rsidRPr="003E4B96">
        <w:rPr>
          <w:b/>
          <w:bCs/>
          <w:sz w:val="20"/>
          <w:szCs w:val="20"/>
          <w:lang w:val="es-ES"/>
        </w:rPr>
        <w:t>DERECHOS INDIVIDUALES</w:t>
      </w:r>
      <w:r w:rsidRPr="003E4B96">
        <w:rPr>
          <w:sz w:val="20"/>
          <w:szCs w:val="20"/>
          <w:lang w:val="es-ES"/>
        </w:rPr>
        <w:t xml:space="preserve"> surgidos en plena Revolución Francesa: </w:t>
      </w:r>
      <w:r w:rsidRPr="003E4B96">
        <w:rPr>
          <w:b/>
          <w:bCs/>
          <w:sz w:val="20"/>
          <w:szCs w:val="20"/>
          <w:lang w:val="es-ES"/>
        </w:rPr>
        <w:t>LIBERTAD</w:t>
      </w:r>
      <w:r w:rsidRPr="003E4B96">
        <w:rPr>
          <w:sz w:val="20"/>
          <w:szCs w:val="20"/>
          <w:lang w:val="es-ES"/>
        </w:rPr>
        <w:t xml:space="preserve"> e </w:t>
      </w:r>
      <w:r w:rsidRPr="003E4B96">
        <w:rPr>
          <w:b/>
          <w:bCs/>
          <w:sz w:val="20"/>
          <w:szCs w:val="20"/>
          <w:lang w:val="es-ES"/>
        </w:rPr>
        <w:t>IGUALDAD</w:t>
      </w:r>
      <w:r w:rsidRPr="003E4B96">
        <w:rPr>
          <w:sz w:val="20"/>
          <w:szCs w:val="20"/>
          <w:lang w:val="es-ES"/>
        </w:rPr>
        <w:t>.</w:t>
      </w:r>
    </w:p>
    <w:p w14:paraId="5D04D22C" w14:textId="77777777" w:rsidR="00FB57B9" w:rsidRPr="003E4B96" w:rsidRDefault="00FB57B9" w:rsidP="00FB57B9">
      <w:pPr>
        <w:pStyle w:val="ListParagraph"/>
        <w:numPr>
          <w:ilvl w:val="0"/>
          <w:numId w:val="2"/>
        </w:numPr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En la </w:t>
      </w:r>
      <w:r w:rsidRPr="003E4B96">
        <w:rPr>
          <w:b/>
          <w:bCs/>
          <w:sz w:val="20"/>
          <w:szCs w:val="20"/>
          <w:lang w:val="es-ES"/>
        </w:rPr>
        <w:t>política</w:t>
      </w:r>
      <w:r w:rsidRPr="003E4B96">
        <w:rPr>
          <w:sz w:val="20"/>
          <w:szCs w:val="20"/>
          <w:lang w:val="es-ES"/>
        </w:rPr>
        <w:t xml:space="preserve"> se asociaban con los </w:t>
      </w:r>
      <w:r w:rsidRPr="003E4B96">
        <w:rPr>
          <w:b/>
          <w:bCs/>
          <w:sz w:val="20"/>
          <w:szCs w:val="20"/>
          <w:lang w:val="es-ES"/>
        </w:rPr>
        <w:t>Gobiernos Representativos Constitucionales</w:t>
      </w:r>
      <w:r w:rsidRPr="003E4B96">
        <w:rPr>
          <w:sz w:val="20"/>
          <w:szCs w:val="20"/>
          <w:lang w:val="es-ES"/>
        </w:rPr>
        <w:t xml:space="preserve"> y la </w:t>
      </w:r>
      <w:r w:rsidRPr="003E4B96">
        <w:rPr>
          <w:b/>
          <w:bCs/>
          <w:sz w:val="20"/>
          <w:szCs w:val="20"/>
          <w:lang w:val="es-ES"/>
        </w:rPr>
        <w:t>Democracia Parlamentaria</w:t>
      </w:r>
      <w:r w:rsidRPr="003E4B96">
        <w:rPr>
          <w:sz w:val="20"/>
          <w:szCs w:val="20"/>
          <w:lang w:val="es-ES"/>
        </w:rPr>
        <w:t>.</w:t>
      </w:r>
    </w:p>
    <w:p w14:paraId="1CFFB874" w14:textId="77777777" w:rsidR="00FB57B9" w:rsidRPr="003E4B96" w:rsidRDefault="00FB57B9" w:rsidP="00FB57B9">
      <w:pPr>
        <w:pStyle w:val="ListParagraph"/>
        <w:numPr>
          <w:ilvl w:val="0"/>
          <w:numId w:val="2"/>
        </w:numPr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En la </w:t>
      </w:r>
      <w:r w:rsidRPr="003E4B96">
        <w:rPr>
          <w:b/>
          <w:bCs/>
          <w:sz w:val="20"/>
          <w:szCs w:val="20"/>
          <w:lang w:val="es-ES"/>
        </w:rPr>
        <w:t>economía</w:t>
      </w:r>
      <w:r w:rsidRPr="003E4B96">
        <w:rPr>
          <w:sz w:val="20"/>
          <w:szCs w:val="20"/>
          <w:lang w:val="es-ES"/>
        </w:rPr>
        <w:t xml:space="preserve"> defendían el </w:t>
      </w:r>
      <w:r w:rsidRPr="003E4B96">
        <w:rPr>
          <w:b/>
          <w:bCs/>
          <w:sz w:val="20"/>
          <w:szCs w:val="20"/>
          <w:lang w:val="es-ES"/>
        </w:rPr>
        <w:t>principio de riqueza y la propiedad</w:t>
      </w:r>
      <w:r w:rsidRPr="003E4B96">
        <w:rPr>
          <w:sz w:val="20"/>
          <w:szCs w:val="20"/>
          <w:lang w:val="es-ES"/>
        </w:rPr>
        <w:t xml:space="preserve">, el </w:t>
      </w:r>
      <w:r w:rsidRPr="003E4B96">
        <w:rPr>
          <w:b/>
          <w:bCs/>
          <w:sz w:val="20"/>
          <w:szCs w:val="20"/>
          <w:lang w:val="es-ES"/>
        </w:rPr>
        <w:t>librecambio</w:t>
      </w:r>
      <w:r w:rsidRPr="003E4B96">
        <w:rPr>
          <w:sz w:val="20"/>
          <w:szCs w:val="20"/>
          <w:lang w:val="es-ES"/>
        </w:rPr>
        <w:t xml:space="preserve">, la importancia del </w:t>
      </w:r>
      <w:r w:rsidRPr="003E4B96">
        <w:rPr>
          <w:b/>
          <w:bCs/>
          <w:sz w:val="20"/>
          <w:szCs w:val="20"/>
          <w:lang w:val="es-ES"/>
        </w:rPr>
        <w:t>trabajo</w:t>
      </w:r>
      <w:r w:rsidRPr="003E4B96">
        <w:rPr>
          <w:sz w:val="20"/>
          <w:szCs w:val="20"/>
          <w:lang w:val="es-ES"/>
        </w:rPr>
        <w:t xml:space="preserve"> y la </w:t>
      </w:r>
      <w:r w:rsidRPr="003E4B96">
        <w:rPr>
          <w:b/>
          <w:bCs/>
          <w:sz w:val="20"/>
          <w:szCs w:val="20"/>
          <w:lang w:val="es-ES"/>
        </w:rPr>
        <w:t>no intervención del Estado</w:t>
      </w:r>
      <w:r w:rsidRPr="003E4B96">
        <w:rPr>
          <w:sz w:val="20"/>
          <w:szCs w:val="20"/>
          <w:lang w:val="es-ES"/>
        </w:rPr>
        <w:t>.</w:t>
      </w:r>
    </w:p>
    <w:p w14:paraId="47562F76" w14:textId="2316CB7A" w:rsidR="00FB57B9" w:rsidRPr="003E4B96" w:rsidRDefault="00FB57B9" w:rsidP="00FB57B9">
      <w:pPr>
        <w:pStyle w:val="ListParagraph"/>
        <w:numPr>
          <w:ilvl w:val="0"/>
          <w:numId w:val="2"/>
        </w:numPr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En lo </w:t>
      </w:r>
      <w:r w:rsidRPr="003E4B96">
        <w:rPr>
          <w:b/>
          <w:bCs/>
          <w:sz w:val="20"/>
          <w:szCs w:val="20"/>
          <w:lang w:val="es-ES"/>
        </w:rPr>
        <w:t>social</w:t>
      </w:r>
      <w:r w:rsidRPr="003E4B96">
        <w:rPr>
          <w:sz w:val="20"/>
          <w:szCs w:val="20"/>
          <w:lang w:val="es-ES"/>
        </w:rPr>
        <w:t xml:space="preserve"> se identificaban con los </w:t>
      </w:r>
      <w:r w:rsidRPr="003E4B96">
        <w:rPr>
          <w:b/>
          <w:bCs/>
          <w:sz w:val="20"/>
          <w:szCs w:val="20"/>
          <w:lang w:val="es-ES"/>
        </w:rPr>
        <w:t>burgueses.</w:t>
      </w:r>
    </w:p>
    <w:p w14:paraId="5067A599" w14:textId="7D95A73C" w:rsidR="00FB57B9" w:rsidRPr="003E4B96" w:rsidRDefault="00FB57B9" w:rsidP="00FB57B9">
      <w:pPr>
        <w:jc w:val="center"/>
        <w:rPr>
          <w:b/>
          <w:bCs/>
          <w:sz w:val="20"/>
          <w:szCs w:val="20"/>
          <w:lang w:val="es-ES"/>
        </w:rPr>
      </w:pPr>
      <w:r w:rsidRPr="003E4B96">
        <w:rPr>
          <w:b/>
          <w:bCs/>
          <w:sz w:val="20"/>
          <w:szCs w:val="20"/>
          <w:u w:val="single"/>
          <w:lang w:val="es-ES"/>
        </w:rPr>
        <w:t>EL NACIONALISMO</w:t>
      </w:r>
    </w:p>
    <w:p w14:paraId="3348AF5B" w14:textId="713D98F6" w:rsidR="00FB57B9" w:rsidRPr="003E4B96" w:rsidRDefault="00FB57B9" w:rsidP="00FB57B9">
      <w:pPr>
        <w:rPr>
          <w:b/>
          <w:bCs/>
          <w:sz w:val="20"/>
          <w:szCs w:val="20"/>
          <w:lang w:val="es-ES"/>
        </w:rPr>
      </w:pPr>
      <w:r w:rsidRPr="003E4B96">
        <w:rPr>
          <w:b/>
          <w:bCs/>
          <w:sz w:val="20"/>
          <w:szCs w:val="20"/>
          <w:u w:val="single"/>
          <w:lang w:val="es-ES"/>
        </w:rPr>
        <w:t>Concepto</w:t>
      </w:r>
      <w:r w:rsidRPr="003E4B96">
        <w:rPr>
          <w:b/>
          <w:bCs/>
          <w:sz w:val="20"/>
          <w:szCs w:val="20"/>
          <w:lang w:val="es-ES"/>
        </w:rPr>
        <w:t xml:space="preserve">: </w:t>
      </w:r>
    </w:p>
    <w:p w14:paraId="067C088F" w14:textId="44625A94" w:rsidR="00FB57B9" w:rsidRPr="003E4B96" w:rsidRDefault="00FB57B9" w:rsidP="00FB57B9">
      <w:pPr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“Es una </w:t>
      </w:r>
      <w:r w:rsidRPr="003E4B96">
        <w:rPr>
          <w:b/>
          <w:bCs/>
          <w:sz w:val="20"/>
          <w:szCs w:val="20"/>
          <w:lang w:val="es-ES"/>
        </w:rPr>
        <w:t>ideología</w:t>
      </w:r>
      <w:r w:rsidRPr="003E4B96">
        <w:rPr>
          <w:sz w:val="20"/>
          <w:szCs w:val="20"/>
          <w:lang w:val="es-ES"/>
        </w:rPr>
        <w:t xml:space="preserve"> que se produjo en </w:t>
      </w:r>
      <w:r w:rsidRPr="003E4B96">
        <w:rPr>
          <w:b/>
          <w:bCs/>
          <w:sz w:val="20"/>
          <w:szCs w:val="20"/>
          <w:lang w:val="es-ES"/>
        </w:rPr>
        <w:t>Europa y América</w:t>
      </w:r>
      <w:r w:rsidRPr="003E4B96">
        <w:rPr>
          <w:sz w:val="20"/>
          <w:szCs w:val="20"/>
          <w:lang w:val="es-ES"/>
        </w:rPr>
        <w:t xml:space="preserve"> en el </w:t>
      </w:r>
      <w:r w:rsidRPr="003E4B96">
        <w:rPr>
          <w:b/>
          <w:bCs/>
          <w:sz w:val="20"/>
          <w:szCs w:val="20"/>
          <w:lang w:val="es-ES"/>
        </w:rPr>
        <w:t>siglo XIX</w:t>
      </w:r>
      <w:r w:rsidRPr="003E4B96">
        <w:rPr>
          <w:sz w:val="20"/>
          <w:szCs w:val="20"/>
          <w:lang w:val="es-ES"/>
        </w:rPr>
        <w:t>”</w:t>
      </w:r>
    </w:p>
    <w:p w14:paraId="289F4D2D" w14:textId="77777777" w:rsidR="00FB57B9" w:rsidRPr="003E4B96" w:rsidRDefault="00FB57B9" w:rsidP="00FB57B9">
      <w:pPr>
        <w:rPr>
          <w:sz w:val="20"/>
          <w:szCs w:val="20"/>
          <w:lang w:val="es-ES"/>
        </w:rPr>
      </w:pPr>
      <w:r w:rsidRPr="003E4B96">
        <w:rPr>
          <w:b/>
          <w:bCs/>
          <w:sz w:val="20"/>
          <w:szCs w:val="20"/>
          <w:u w:val="single"/>
          <w:lang w:val="es-ES"/>
        </w:rPr>
        <w:t>Características</w:t>
      </w:r>
      <w:r w:rsidRPr="003E4B96">
        <w:rPr>
          <w:sz w:val="20"/>
          <w:szCs w:val="20"/>
          <w:lang w:val="es-ES"/>
        </w:rPr>
        <w:t>:</w:t>
      </w:r>
    </w:p>
    <w:p w14:paraId="0260873A" w14:textId="77777777" w:rsidR="00FB57B9" w:rsidRPr="003E4B96" w:rsidRDefault="00FB57B9" w:rsidP="00FB57B9">
      <w:pPr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Los llamados </w:t>
      </w:r>
      <w:r w:rsidRPr="003E4B96">
        <w:rPr>
          <w:b/>
          <w:bCs/>
          <w:sz w:val="20"/>
          <w:szCs w:val="20"/>
          <w:lang w:val="es-ES"/>
        </w:rPr>
        <w:t>NACIONALISTAS</w:t>
      </w:r>
      <w:r w:rsidRPr="003E4B96">
        <w:rPr>
          <w:sz w:val="20"/>
          <w:szCs w:val="20"/>
          <w:lang w:val="es-ES"/>
        </w:rPr>
        <w:t xml:space="preserve"> deseaban imponer el sentido de lo que es una </w:t>
      </w:r>
      <w:r w:rsidRPr="003E4B96">
        <w:rPr>
          <w:b/>
          <w:bCs/>
          <w:sz w:val="20"/>
          <w:szCs w:val="20"/>
          <w:lang w:val="es-ES"/>
        </w:rPr>
        <w:t>NACIÓN</w:t>
      </w:r>
      <w:r w:rsidRPr="003E4B96">
        <w:rPr>
          <w:sz w:val="20"/>
          <w:szCs w:val="20"/>
          <w:lang w:val="es-ES"/>
        </w:rPr>
        <w:t>:</w:t>
      </w:r>
    </w:p>
    <w:p w14:paraId="4C30614F" w14:textId="77777777" w:rsidR="00FB57B9" w:rsidRPr="003E4B96" w:rsidRDefault="00FB57B9" w:rsidP="00FB57B9">
      <w:pPr>
        <w:pStyle w:val="ListParagraph"/>
        <w:numPr>
          <w:ilvl w:val="0"/>
          <w:numId w:val="3"/>
        </w:numPr>
        <w:jc w:val="both"/>
        <w:rPr>
          <w:b/>
          <w:bCs/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Justificaron la ocupación de los territorios con la </w:t>
      </w:r>
      <w:r w:rsidRPr="003E4B96">
        <w:rPr>
          <w:b/>
          <w:bCs/>
          <w:sz w:val="20"/>
          <w:szCs w:val="20"/>
          <w:lang w:val="es-ES"/>
        </w:rPr>
        <w:t>historia, el idioma, la etnia y la religión.</w:t>
      </w:r>
    </w:p>
    <w:p w14:paraId="7711F81A" w14:textId="77777777" w:rsidR="00FB57B9" w:rsidRPr="003E4B96" w:rsidRDefault="00FB57B9" w:rsidP="00FB57B9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La idea de Nación exaltaba el </w:t>
      </w:r>
      <w:r w:rsidRPr="003E4B96">
        <w:rPr>
          <w:b/>
          <w:bCs/>
          <w:sz w:val="20"/>
          <w:szCs w:val="20"/>
          <w:lang w:val="es-ES"/>
        </w:rPr>
        <w:t>pasado común</w:t>
      </w:r>
      <w:r w:rsidRPr="003E4B96">
        <w:rPr>
          <w:sz w:val="20"/>
          <w:szCs w:val="20"/>
          <w:lang w:val="es-ES"/>
        </w:rPr>
        <w:t xml:space="preserve">, el </w:t>
      </w:r>
      <w:r w:rsidRPr="003E4B96">
        <w:rPr>
          <w:b/>
          <w:bCs/>
          <w:sz w:val="20"/>
          <w:szCs w:val="20"/>
          <w:lang w:val="es-ES"/>
        </w:rPr>
        <w:t>amor a la tierra</w:t>
      </w:r>
      <w:r w:rsidRPr="003E4B96">
        <w:rPr>
          <w:sz w:val="20"/>
          <w:szCs w:val="20"/>
          <w:lang w:val="es-ES"/>
        </w:rPr>
        <w:t xml:space="preserve"> y a las </w:t>
      </w:r>
      <w:r w:rsidRPr="003E4B96">
        <w:rPr>
          <w:b/>
          <w:bCs/>
          <w:sz w:val="20"/>
          <w:szCs w:val="20"/>
          <w:lang w:val="es-ES"/>
        </w:rPr>
        <w:t>tradiciones</w:t>
      </w:r>
      <w:r w:rsidRPr="003E4B96">
        <w:rPr>
          <w:sz w:val="20"/>
          <w:szCs w:val="20"/>
          <w:lang w:val="es-ES"/>
        </w:rPr>
        <w:t>.</w:t>
      </w:r>
    </w:p>
    <w:p w14:paraId="3B77BB42" w14:textId="43DCECD5" w:rsidR="00FB57B9" w:rsidRDefault="00FB57B9" w:rsidP="00FB57B9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3E4B96">
        <w:rPr>
          <w:sz w:val="20"/>
          <w:szCs w:val="20"/>
          <w:lang w:val="es-ES"/>
        </w:rPr>
        <w:t xml:space="preserve">Tenían la voluntad de identificarse con </w:t>
      </w:r>
      <w:r w:rsidRPr="003E4B96">
        <w:rPr>
          <w:b/>
          <w:bCs/>
          <w:sz w:val="20"/>
          <w:szCs w:val="20"/>
          <w:lang w:val="es-ES"/>
        </w:rPr>
        <w:t>valores compartidos</w:t>
      </w:r>
      <w:r w:rsidRPr="003E4B96">
        <w:rPr>
          <w:sz w:val="20"/>
          <w:szCs w:val="20"/>
          <w:lang w:val="es-ES"/>
        </w:rPr>
        <w:t xml:space="preserve">, por eso surge el </w:t>
      </w:r>
      <w:r w:rsidRPr="003E4B96">
        <w:rPr>
          <w:b/>
          <w:bCs/>
          <w:sz w:val="20"/>
          <w:szCs w:val="20"/>
          <w:lang w:val="es-ES"/>
        </w:rPr>
        <w:t>SER NACIONAL</w:t>
      </w:r>
      <w:r w:rsidRPr="003E4B96">
        <w:rPr>
          <w:sz w:val="20"/>
          <w:szCs w:val="20"/>
          <w:lang w:val="es-ES"/>
        </w:rPr>
        <w:t>: español. Francés, inglés, alemán, italiano, etc.</w:t>
      </w:r>
    </w:p>
    <w:p w14:paraId="1E5F511D" w14:textId="5E04D0C7" w:rsidR="00FB57B9" w:rsidRPr="003E4B96" w:rsidRDefault="003E4B96" w:rsidP="00FB57B9">
      <w:pPr>
        <w:jc w:val="both"/>
        <w:rPr>
          <w:sz w:val="20"/>
          <w:szCs w:val="20"/>
          <w:lang w:val="es-ES"/>
        </w:rPr>
      </w:pPr>
      <w:r w:rsidRPr="003E4B96">
        <w:rPr>
          <w:b/>
          <w:bCs/>
          <w:sz w:val="20"/>
          <w:szCs w:val="20"/>
          <w:u w:val="single"/>
          <w:lang w:val="es-ES"/>
        </w:rPr>
        <w:t>Consigna 2:</w:t>
      </w:r>
      <w:r>
        <w:rPr>
          <w:sz w:val="20"/>
          <w:szCs w:val="20"/>
          <w:lang w:val="es-ES"/>
        </w:rPr>
        <w:t xml:space="preserve"> Responder ¿Qué características tiene el ser nacional argentino?</w:t>
      </w:r>
    </w:p>
    <w:p w14:paraId="2878EA56" w14:textId="77777777" w:rsidR="00FB57B9" w:rsidRDefault="00FB57B9" w:rsidP="00FB57B9">
      <w:pPr>
        <w:jc w:val="both"/>
        <w:rPr>
          <w:b/>
          <w:bCs/>
          <w:color w:val="FF0000"/>
          <w:sz w:val="20"/>
          <w:szCs w:val="20"/>
          <w:lang w:val="es-ES"/>
        </w:rPr>
      </w:pPr>
    </w:p>
    <w:p w14:paraId="3E01F93C" w14:textId="77777777" w:rsidR="00FB57B9" w:rsidRPr="00FB57B9" w:rsidRDefault="00FB57B9" w:rsidP="00FB57B9">
      <w:pPr>
        <w:jc w:val="both"/>
        <w:rPr>
          <w:b/>
          <w:bCs/>
          <w:color w:val="FF0000"/>
          <w:sz w:val="20"/>
          <w:szCs w:val="20"/>
          <w:lang w:val="es-ES"/>
        </w:rPr>
      </w:pPr>
    </w:p>
    <w:p w14:paraId="0AE27C23" w14:textId="79A3FFD5" w:rsidR="00F263BA" w:rsidRPr="00FB57B9" w:rsidRDefault="00F263BA">
      <w:pPr>
        <w:rPr>
          <w:sz w:val="20"/>
          <w:szCs w:val="20"/>
          <w:lang w:val="es-ES"/>
        </w:rPr>
      </w:pPr>
    </w:p>
    <w:sectPr w:rsidR="00F263BA" w:rsidRPr="00FB57B9" w:rsidSect="00FB57B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3A89"/>
    <w:multiLevelType w:val="hybridMultilevel"/>
    <w:tmpl w:val="AC46AF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E700E"/>
    <w:multiLevelType w:val="hybridMultilevel"/>
    <w:tmpl w:val="B61ABA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1C72"/>
    <w:multiLevelType w:val="hybridMultilevel"/>
    <w:tmpl w:val="11ECD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DD"/>
    <w:rsid w:val="002A763C"/>
    <w:rsid w:val="00370C36"/>
    <w:rsid w:val="003E4B96"/>
    <w:rsid w:val="004328DD"/>
    <w:rsid w:val="00852509"/>
    <w:rsid w:val="008E25C5"/>
    <w:rsid w:val="00B757F1"/>
    <w:rsid w:val="00F263BA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520"/>
  <w15:chartTrackingRefBased/>
  <w15:docId w15:val="{D5128A8C-B851-40EC-8ADA-8D516620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F1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7F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B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7</cp:revision>
  <dcterms:created xsi:type="dcterms:W3CDTF">2021-08-03T23:37:00Z</dcterms:created>
  <dcterms:modified xsi:type="dcterms:W3CDTF">2021-08-04T19:57:00Z</dcterms:modified>
</cp:coreProperties>
</file>