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26" w:rsidRDefault="00F02D82" w:rsidP="00F02D82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ESCUELA DE COMERCIO N°1 PROF.” JOSÉ A CASAS”</w:t>
      </w:r>
    </w:p>
    <w:p w:rsidR="00F02D82" w:rsidRDefault="00F02D82" w:rsidP="00F02D82">
      <w:pPr>
        <w:rPr>
          <w:b/>
          <w:lang w:val="es-MX"/>
        </w:rPr>
      </w:pPr>
      <w:r>
        <w:rPr>
          <w:b/>
          <w:u w:val="single"/>
          <w:lang w:val="es-MX"/>
        </w:rPr>
        <w:t xml:space="preserve">ESPACIO CURRICULAR: </w:t>
      </w:r>
      <w:r>
        <w:rPr>
          <w:b/>
          <w:lang w:val="es-MX"/>
        </w:rPr>
        <w:t>Historia IV.</w:t>
      </w:r>
    </w:p>
    <w:p w:rsidR="00F02D82" w:rsidRPr="00F02D82" w:rsidRDefault="00F02D82" w:rsidP="00F02D82">
      <w:pPr>
        <w:rPr>
          <w:b/>
          <w:lang w:val="es-MX"/>
        </w:rPr>
      </w:pPr>
      <w:r>
        <w:rPr>
          <w:b/>
          <w:u w:val="single"/>
          <w:lang w:val="es-MX"/>
        </w:rPr>
        <w:t xml:space="preserve">CURSO: </w:t>
      </w:r>
      <w:r>
        <w:rPr>
          <w:b/>
          <w:lang w:val="es-MX"/>
        </w:rPr>
        <w:t xml:space="preserve">4° año          </w:t>
      </w:r>
      <w:r>
        <w:rPr>
          <w:b/>
          <w:u w:val="single"/>
          <w:lang w:val="es-MX"/>
        </w:rPr>
        <w:t xml:space="preserve">DIVISIONES: </w:t>
      </w:r>
      <w:r>
        <w:rPr>
          <w:b/>
          <w:lang w:val="es-MX"/>
        </w:rPr>
        <w:t>1ra, 2da, 3ra, 4ta, 5ta, 6ta.</w:t>
      </w:r>
    </w:p>
    <w:p w:rsidR="00F02D82" w:rsidRDefault="00F02D82" w:rsidP="00F02D82">
      <w:pPr>
        <w:rPr>
          <w:b/>
          <w:lang w:val="es-MX"/>
        </w:rPr>
      </w:pPr>
      <w:r>
        <w:rPr>
          <w:b/>
          <w:u w:val="single"/>
          <w:lang w:val="es-MX"/>
        </w:rPr>
        <w:t xml:space="preserve">DOCENTES: </w:t>
      </w:r>
      <w:r>
        <w:rPr>
          <w:b/>
          <w:lang w:val="es-MX"/>
        </w:rPr>
        <w:t>Cristina Argañaraz, Oscar Guitian, Silvia L Rodríguez, Alejandra V. Borda.</w:t>
      </w:r>
    </w:p>
    <w:p w:rsidR="00F02D82" w:rsidRDefault="00F02D82" w:rsidP="00F02D82">
      <w:pPr>
        <w:rPr>
          <w:b/>
          <w:lang w:val="es-MX"/>
        </w:rPr>
      </w:pPr>
      <w:r>
        <w:rPr>
          <w:b/>
          <w:u w:val="single"/>
          <w:lang w:val="es-MX"/>
        </w:rPr>
        <w:t>SABERES:</w:t>
      </w:r>
      <w:r>
        <w:rPr>
          <w:b/>
          <w:lang w:val="es-MX"/>
        </w:rPr>
        <w:t xml:space="preserve"> </w:t>
      </w:r>
      <w:r w:rsidRPr="00F02D82">
        <w:rPr>
          <w:b/>
          <w:lang w:val="es-MX"/>
        </w:rPr>
        <w:t>PRESIDENCIAS</w:t>
      </w:r>
      <w:r>
        <w:rPr>
          <w:b/>
          <w:lang w:val="es-MX"/>
        </w:rPr>
        <w:t xml:space="preserve"> RADICALES (1916-1930).</w:t>
      </w:r>
    </w:p>
    <w:p w:rsidR="005C113F" w:rsidRPr="005C113F" w:rsidRDefault="005C113F" w:rsidP="005C113F">
      <w:pPr>
        <w:jc w:val="center"/>
        <w:rPr>
          <w:lang w:val="es-MX"/>
        </w:rPr>
      </w:pPr>
      <w:r>
        <w:rPr>
          <w:b/>
          <w:u w:val="single"/>
          <w:lang w:val="es-MX"/>
        </w:rPr>
        <w:t>TRABAJO PRACTICO N° 11</w:t>
      </w:r>
    </w:p>
    <w:p w:rsidR="00F02D82" w:rsidRDefault="00F02D82" w:rsidP="00F02D82">
      <w:pPr>
        <w:rPr>
          <w:b/>
          <w:lang w:val="es-MX"/>
        </w:rPr>
      </w:pPr>
      <w:r>
        <w:rPr>
          <w:noProof/>
          <w:lang w:eastAsia="es-AR"/>
        </w:rPr>
        <w:drawing>
          <wp:inline distT="0" distB="0" distL="0" distR="0" wp14:anchorId="0CC6ECEC" wp14:editId="4E7ABF64">
            <wp:extent cx="5400040" cy="2952750"/>
            <wp:effectExtent l="0" t="0" r="0" b="0"/>
            <wp:docPr id="1" name="Imagen 1" descr="HISTORIA ARGENTINA - Clase Los Gobiernos Radicales (1916-19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IA ARGENTINA - Clase Los Gobiernos Radicales (1916-193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B0" w:rsidRPr="00A34E55" w:rsidRDefault="00F306B0" w:rsidP="00F02D82">
      <w:pPr>
        <w:rPr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2431" w:rsidTr="00FD2431">
        <w:tc>
          <w:tcPr>
            <w:tcW w:w="4247" w:type="dxa"/>
            <w:shd w:val="clear" w:color="auto" w:fill="FFFF00"/>
          </w:tcPr>
          <w:p w:rsidR="00FD2431" w:rsidRPr="00FD2431" w:rsidRDefault="00FD2431" w:rsidP="00FD24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HIPOLITO YRIGOYEN</w:t>
            </w:r>
          </w:p>
        </w:tc>
        <w:tc>
          <w:tcPr>
            <w:tcW w:w="4247" w:type="dxa"/>
            <w:shd w:val="clear" w:color="auto" w:fill="FFFF00"/>
          </w:tcPr>
          <w:p w:rsidR="00FD2431" w:rsidRDefault="00FD2431" w:rsidP="00FD243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MARCELO T DE ALVEAR</w:t>
            </w:r>
          </w:p>
          <w:p w:rsidR="00FD2431" w:rsidRDefault="00FD2431" w:rsidP="00FD2431">
            <w:pPr>
              <w:jc w:val="center"/>
              <w:rPr>
                <w:b/>
                <w:lang w:val="es-MX"/>
              </w:rPr>
            </w:pPr>
          </w:p>
        </w:tc>
      </w:tr>
      <w:tr w:rsidR="00FD2431" w:rsidTr="00FD2431">
        <w:tc>
          <w:tcPr>
            <w:tcW w:w="4247" w:type="dxa"/>
            <w:shd w:val="clear" w:color="auto" w:fill="FFFF00"/>
          </w:tcPr>
          <w:p w:rsidR="00FD2431" w:rsidRDefault="00FD2431" w:rsidP="00F02D82">
            <w:pPr>
              <w:rPr>
                <w:b/>
                <w:lang w:val="es-MX"/>
              </w:rPr>
            </w:pPr>
          </w:p>
          <w:p w:rsidR="00FD2431" w:rsidRDefault="00FD2431" w:rsidP="00F02D82">
            <w:pPr>
              <w:rPr>
                <w:b/>
                <w:lang w:val="es-MX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0CCCB2BA" wp14:editId="78007C74">
                  <wp:extent cx="2419350" cy="1676400"/>
                  <wp:effectExtent l="0" t="0" r="0" b="0"/>
                  <wp:docPr id="4" name="Imagen 4" descr="Biografia de Hipólito Yrigoy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ografia de Hipólito Yrigoy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431" w:rsidRDefault="00FD2431" w:rsidP="00F02D82">
            <w:pPr>
              <w:rPr>
                <w:b/>
                <w:lang w:val="es-MX"/>
              </w:rPr>
            </w:pPr>
          </w:p>
          <w:p w:rsidR="00FD2431" w:rsidRDefault="00FD2431" w:rsidP="00F02D82">
            <w:pPr>
              <w:rPr>
                <w:b/>
                <w:lang w:val="es-MX"/>
              </w:rPr>
            </w:pPr>
          </w:p>
        </w:tc>
        <w:tc>
          <w:tcPr>
            <w:tcW w:w="4247" w:type="dxa"/>
            <w:shd w:val="clear" w:color="auto" w:fill="FFFF00"/>
          </w:tcPr>
          <w:p w:rsidR="00FD2431" w:rsidRDefault="00FD2431" w:rsidP="00F02D82">
            <w:pPr>
              <w:rPr>
                <w:noProof/>
                <w:lang w:eastAsia="es-AR"/>
              </w:rPr>
            </w:pPr>
          </w:p>
          <w:p w:rsidR="00FD2431" w:rsidRDefault="00FD2431" w:rsidP="00F02D82">
            <w:pPr>
              <w:rPr>
                <w:b/>
                <w:lang w:val="es-MX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7874478" wp14:editId="3447B52B">
                  <wp:extent cx="2476500" cy="1685925"/>
                  <wp:effectExtent l="0" t="0" r="0" b="9525"/>
                  <wp:docPr id="6" name="Imagen 6" descr="Biografía de Marcelo Torcuato De Alv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ografía de Marcelo Torcuato De Alv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431" w:rsidTr="00FD2431">
        <w:tc>
          <w:tcPr>
            <w:tcW w:w="4247" w:type="dxa"/>
            <w:shd w:val="clear" w:color="auto" w:fill="FFFF00"/>
          </w:tcPr>
          <w:p w:rsidR="00FD2431" w:rsidRDefault="001D6F48" w:rsidP="00F02D82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Juan Hipólito del Corazón de Jesús Yrigoyen nació en Buenos Aires el 12 de julio de 1852 y murió en Buenos Aires el 9 de julio de 1933. </w:t>
            </w:r>
            <w:r w:rsidR="00FA04D3">
              <w:rPr>
                <w:b/>
                <w:lang w:val="es-MX"/>
              </w:rPr>
              <w:t xml:space="preserve">Se graduó como abogado en la Facultad de Derecho de la Universidad de Buenos Aires. En 1890 integró la Unión Cívica, fundada por su tío Leandro Alem, </w:t>
            </w:r>
            <w:r w:rsidR="00FA04D3">
              <w:rPr>
                <w:b/>
                <w:lang w:val="es-MX"/>
              </w:rPr>
              <w:lastRenderedPageBreak/>
              <w:t>Aristóbulo del Valle, Bernardo de Irigoyen y Bartolomé Mitre. Participó en la Revolución del Parque en julio de ese año reclamando por la moral administrativa y el libre sufragio. Fue comisario de Balvanera</w:t>
            </w:r>
            <w:r w:rsidR="006C6B53">
              <w:rPr>
                <w:b/>
                <w:lang w:val="es-MX"/>
              </w:rPr>
              <w:t>, Diputado Provincial, Administración General de Sellos y Patentes y Diputado Nacional. Entre 1880 y 1905 se desempeñó como profesor de Historia Argentina, Instrucción Cívica y Filosofía en la Escuela Normal de Maestras y donó sus salarios a la Sociedad de Beneficencia con destino al Hospital</w:t>
            </w:r>
            <w:r w:rsidR="00853679">
              <w:rPr>
                <w:b/>
                <w:lang w:val="es-MX"/>
              </w:rPr>
              <w:t xml:space="preserve"> de Niños y al Asilo de Niños. Al ser derrocado por el golpe de Estado del 6 de setiembre de 1930, la Argentina se encontraba entre las 10 primeras naciones del mundo en cuanto al ingreso por habitante. El producto bruto de nuestro país era del 50% de América Latina y el doble que el de Brasil. Fue injustamente encarcelado durante 1 año y 3 meses en la Isla Martín García. Anciano y enfermo regresó a la Capital para vivir en la casa de su hermana ya que había perdido todos sus bienes a lo largo de su vida pública. Murió como vivió con austeridad.</w:t>
            </w:r>
          </w:p>
          <w:p w:rsidR="006C6B53" w:rsidRDefault="006C6B53" w:rsidP="00F02D82">
            <w:pPr>
              <w:rPr>
                <w:b/>
                <w:lang w:val="es-MX"/>
              </w:rPr>
            </w:pPr>
          </w:p>
          <w:p w:rsidR="00FD2431" w:rsidRDefault="00FD2431" w:rsidP="00F02D82">
            <w:pPr>
              <w:rPr>
                <w:b/>
                <w:lang w:val="es-MX"/>
              </w:rPr>
            </w:pPr>
          </w:p>
        </w:tc>
        <w:tc>
          <w:tcPr>
            <w:tcW w:w="4247" w:type="dxa"/>
            <w:shd w:val="clear" w:color="auto" w:fill="FFFF00"/>
          </w:tcPr>
          <w:p w:rsidR="00FD2431" w:rsidRDefault="00F22C43" w:rsidP="00F02D82">
            <w:pPr>
              <w:rPr>
                <w:b/>
              </w:rPr>
            </w:pPr>
            <w:r>
              <w:rPr>
                <w:b/>
              </w:rPr>
              <w:lastRenderedPageBreak/>
              <w:t>Máximo Marcelo Torcuato de Alvear nació en 1868 y murió en 1942. Nieto del General Carlos María de Alvear, desde su adolescencia tuvo vocación política. Hombre muy culto e inteligente</w:t>
            </w:r>
            <w:r w:rsidR="00DB06B8">
              <w:rPr>
                <w:b/>
              </w:rPr>
              <w:t xml:space="preserve">, estudio derecho en Buenos Aires y completó sus estudios en Europa. Participó en la </w:t>
            </w:r>
            <w:r w:rsidR="00DB06B8">
              <w:rPr>
                <w:b/>
              </w:rPr>
              <w:lastRenderedPageBreak/>
              <w:t xml:space="preserve">Revolución del Parque, formó parte del comité organizador de la Revolución Radical de 1893. Hombre de gran fortuna, viajó mucho por Europa y contrajo matrimonio en Lisboa, en 1906, con la gran cantante lírica Regina </w:t>
            </w:r>
            <w:proofErr w:type="spellStart"/>
            <w:r w:rsidR="00DB06B8">
              <w:rPr>
                <w:b/>
              </w:rPr>
              <w:t>Paccini</w:t>
            </w:r>
            <w:proofErr w:type="spellEnd"/>
            <w:r w:rsidR="00011005">
              <w:rPr>
                <w:b/>
              </w:rPr>
              <w:t>. En 19</w:t>
            </w:r>
            <w:r w:rsidR="00FC3D8B">
              <w:rPr>
                <w:b/>
              </w:rPr>
              <w:t>22 finalizaba el mandato de H. Y</w:t>
            </w:r>
            <w:r w:rsidR="00011005">
              <w:rPr>
                <w:b/>
              </w:rPr>
              <w:t xml:space="preserve">rigoyen debía buscar un sucesor e inesperadamente propuso a M de Alvear porque no pertenecía al círculo </w:t>
            </w:r>
            <w:proofErr w:type="spellStart"/>
            <w:r w:rsidR="00011005">
              <w:rPr>
                <w:b/>
              </w:rPr>
              <w:t>Yrigoyenista</w:t>
            </w:r>
            <w:proofErr w:type="spellEnd"/>
            <w:r w:rsidR="00011005">
              <w:rPr>
                <w:b/>
              </w:rPr>
              <w:t>, estaba considerado como uno más de la elite. A Yrigoyen</w:t>
            </w:r>
            <w:r w:rsidR="00FC3D8B">
              <w:rPr>
                <w:b/>
              </w:rPr>
              <w:t xml:space="preserve"> le resultó fácil imponer su candidatura y el electorado, apegado al caudillo, le aseguró el triunfo.</w:t>
            </w:r>
          </w:p>
          <w:p w:rsidR="00FC3D8B" w:rsidRDefault="00FC3D8B" w:rsidP="00F02D82">
            <w:pPr>
              <w:rPr>
                <w:b/>
              </w:rPr>
            </w:pPr>
            <w:r>
              <w:rPr>
                <w:b/>
              </w:rPr>
              <w:t>De ideología democrática y liberal, Alvear gobernó con prudencia,</w:t>
            </w:r>
            <w:r w:rsidR="000B01E3">
              <w:rPr>
                <w:b/>
              </w:rPr>
              <w:t xml:space="preserve"> pero sin halagar las masas,</w:t>
            </w:r>
            <w:r>
              <w:rPr>
                <w:b/>
              </w:rPr>
              <w:t xml:space="preserve"> </w:t>
            </w:r>
            <w:r w:rsidR="000B01E3">
              <w:rPr>
                <w:b/>
              </w:rPr>
              <w:t>pues repudiaba por temperamento la demagogia y el personalismo,</w:t>
            </w:r>
            <w:r>
              <w:rPr>
                <w:b/>
              </w:rPr>
              <w:t xml:space="preserve"> procuró mantener los principios fundamentales del orden constitucional y trato de mantener una administración eficaz y honrada.</w:t>
            </w:r>
          </w:p>
          <w:p w:rsidR="000B01E3" w:rsidRPr="00F22C43" w:rsidRDefault="000B01E3" w:rsidP="00F02D82">
            <w:pPr>
              <w:rPr>
                <w:b/>
              </w:rPr>
            </w:pPr>
            <w:r>
              <w:rPr>
                <w:b/>
              </w:rPr>
              <w:t>Su subida al poder coincidió con el término de la crisis que siguió al fin de la 1ra Guerra Mundial; esto le permitió mejorar la economía y las finanzas, debido al aumento del comercio exterior</w:t>
            </w:r>
            <w:r w:rsidRPr="000B4EF9">
              <w:rPr>
                <w:rFonts w:cstheme="minorHAnsi"/>
                <w:b/>
              </w:rPr>
              <w:t xml:space="preserve">. </w:t>
            </w:r>
            <w:r w:rsidRPr="000B4EF9">
              <w:rPr>
                <w:rFonts w:cstheme="minorHAnsi"/>
                <w:b/>
                <w:color w:val="333333"/>
                <w:shd w:val="clear" w:color="auto" w:fill="FFFF00"/>
              </w:rPr>
              <w:t>Bajo el impulso de su gobierno se sancionaron algunas leyes de previsión social (jubilaciones de bancarios y maestros), se reglamentó el trabajo de las mujeres y de los menores, se estableció el pago de los salarios en moneda nacional, etcétera</w:t>
            </w:r>
            <w:r w:rsidR="000B4EF9">
              <w:rPr>
                <w:rFonts w:cstheme="minorHAnsi"/>
                <w:b/>
                <w:color w:val="333333"/>
                <w:shd w:val="clear" w:color="auto" w:fill="FFFF00"/>
              </w:rPr>
              <w:t xml:space="preserve">. Se creó la Dirección de Yacimientos Petrolíferos Fiscales, a cuyo cargo fue puesto el ingeniero Enrique </w:t>
            </w:r>
            <w:proofErr w:type="spellStart"/>
            <w:r w:rsidR="000B4EF9">
              <w:rPr>
                <w:rFonts w:cstheme="minorHAnsi"/>
                <w:b/>
                <w:color w:val="333333"/>
                <w:shd w:val="clear" w:color="auto" w:fill="FFFF00"/>
              </w:rPr>
              <w:t>Mosconi</w:t>
            </w:r>
            <w:proofErr w:type="spellEnd"/>
            <w:r w:rsidR="000B4EF9">
              <w:rPr>
                <w:rFonts w:cstheme="minorHAnsi"/>
                <w:b/>
                <w:color w:val="333333"/>
                <w:shd w:val="clear" w:color="auto" w:fill="FFFF00"/>
              </w:rPr>
              <w:t xml:space="preserve">.   </w:t>
            </w:r>
            <w:r w:rsidR="000B4EF9" w:rsidRPr="000B4EF9">
              <w:rPr>
                <w:rFonts w:cstheme="minorHAnsi"/>
                <w:color w:val="333333"/>
                <w:shd w:val="clear" w:color="auto" w:fill="FFFF00"/>
              </w:rPr>
              <w:t xml:space="preserve">En el aspecto artístico y cultural, la presidencia de Alvear fue muy positiva. Por iniciativa de su esposa Regina </w:t>
            </w:r>
            <w:proofErr w:type="spellStart"/>
            <w:r w:rsidR="000B4EF9" w:rsidRPr="000B4EF9">
              <w:rPr>
                <w:rFonts w:cstheme="minorHAnsi"/>
                <w:color w:val="333333"/>
                <w:shd w:val="clear" w:color="auto" w:fill="FFFF00"/>
              </w:rPr>
              <w:t>Paccini</w:t>
            </w:r>
            <w:proofErr w:type="spellEnd"/>
            <w:r w:rsidR="000B4EF9" w:rsidRPr="000B4EF9">
              <w:rPr>
                <w:rFonts w:cstheme="minorHAnsi"/>
                <w:color w:val="333333"/>
                <w:shd w:val="clear" w:color="auto" w:fill="FFFF00"/>
              </w:rPr>
              <w:t xml:space="preserve"> de Alvear se creó la Casa del Teatro, y en septiembre de 1928 se inauguró en el Teatro Cervantes la primera exposición nacional del libro que se conoció en Buenos Aires,</w:t>
            </w:r>
          </w:p>
        </w:tc>
        <w:bookmarkStart w:id="0" w:name="_GoBack"/>
        <w:bookmarkEnd w:id="0"/>
      </w:tr>
    </w:tbl>
    <w:p w:rsidR="00F306B0" w:rsidRDefault="00F306B0" w:rsidP="00F02D82">
      <w:pPr>
        <w:rPr>
          <w:b/>
          <w:lang w:val="es-MX"/>
        </w:rPr>
      </w:pPr>
    </w:p>
    <w:p w:rsidR="0002596C" w:rsidRDefault="0002596C" w:rsidP="00F02D82">
      <w:pPr>
        <w:rPr>
          <w:b/>
          <w:lang w:val="es-MX"/>
        </w:rPr>
      </w:pPr>
      <w:r>
        <w:rPr>
          <w:b/>
          <w:lang w:val="es-MX"/>
        </w:rPr>
        <w:t>El 2 de abril de 1916, de los casi 8 millones de habitantes que registraba el censo de 1914, votaron efectivamente menos de 750 mil. Esta cifra equivale a un 10% de la población total, ya que además de las mujeres y los extranjeros no tenían acceso al voto, aún persistía un alto nivel de abstención pese a la obligatoriedad del sufragio. De todos modos la participación real fue significativa.</w:t>
      </w:r>
    </w:p>
    <w:p w:rsidR="00CC7F1D" w:rsidRDefault="00CC7F1D" w:rsidP="00CC7F1D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b/>
          <w:lang w:val="es-MX"/>
        </w:rPr>
        <w:t xml:space="preserve">Observar el siguiente video </w:t>
      </w:r>
      <w:r w:rsidRPr="00CC7F1D">
        <w:rPr>
          <w:b/>
          <w:lang w:val="es-MX"/>
        </w:rPr>
        <w:t>https://www.youtube.com/watch?v=FCmrC0kxcq4</w:t>
      </w:r>
      <w:r>
        <w:rPr>
          <w:b/>
          <w:lang w:val="es-MX"/>
        </w:rPr>
        <w:t xml:space="preserve">                                                                                                                                                                                              y realizar un mapa conceptual teniendo en cuenta los siguientes conceptos:   </w:t>
      </w:r>
    </w:p>
    <w:p w:rsidR="00811DA0" w:rsidRDefault="0071174B" w:rsidP="00CC7F1D">
      <w:pPr>
        <w:pStyle w:val="Prrafodelista"/>
        <w:numPr>
          <w:ilvl w:val="0"/>
          <w:numId w:val="2"/>
        </w:numPr>
        <w:rPr>
          <w:b/>
          <w:lang w:val="es-MX"/>
        </w:rPr>
      </w:pPr>
      <w:r>
        <w:rPr>
          <w:b/>
          <w:lang w:val="es-MX"/>
        </w:rPr>
        <w:t>Líneas de acción de Alem.</w:t>
      </w:r>
    </w:p>
    <w:p w:rsidR="0071174B" w:rsidRDefault="0071174B" w:rsidP="00CC7F1D">
      <w:pPr>
        <w:pStyle w:val="Prrafodelista"/>
        <w:numPr>
          <w:ilvl w:val="0"/>
          <w:numId w:val="2"/>
        </w:numPr>
        <w:rPr>
          <w:b/>
          <w:lang w:val="es-MX"/>
        </w:rPr>
      </w:pPr>
      <w:r>
        <w:rPr>
          <w:b/>
          <w:lang w:val="es-MX"/>
        </w:rPr>
        <w:lastRenderedPageBreak/>
        <w:t>Revoluciones Radicales.</w:t>
      </w:r>
    </w:p>
    <w:p w:rsidR="0071174B" w:rsidRDefault="0071174B" w:rsidP="00CC7F1D">
      <w:pPr>
        <w:pStyle w:val="Prrafodelista"/>
        <w:numPr>
          <w:ilvl w:val="0"/>
          <w:numId w:val="2"/>
        </w:numPr>
        <w:rPr>
          <w:b/>
          <w:lang w:val="es-MX"/>
        </w:rPr>
      </w:pPr>
      <w:r>
        <w:rPr>
          <w:b/>
          <w:lang w:val="es-MX"/>
        </w:rPr>
        <w:t>Ley Sáenz Peña.</w:t>
      </w:r>
    </w:p>
    <w:p w:rsidR="0071174B" w:rsidRDefault="0071174B" w:rsidP="00CC7F1D">
      <w:pPr>
        <w:pStyle w:val="Prrafodelista"/>
        <w:numPr>
          <w:ilvl w:val="0"/>
          <w:numId w:val="2"/>
        </w:numPr>
        <w:rPr>
          <w:b/>
          <w:lang w:val="es-MX"/>
        </w:rPr>
      </w:pPr>
      <w:r>
        <w:rPr>
          <w:b/>
          <w:lang w:val="es-MX"/>
        </w:rPr>
        <w:t>H. Yrigoyen: lo político (intervención federal), lo social, lo económico.</w:t>
      </w:r>
    </w:p>
    <w:p w:rsidR="0071174B" w:rsidRDefault="0071174B" w:rsidP="00CC7F1D">
      <w:pPr>
        <w:pStyle w:val="Prrafodelista"/>
        <w:numPr>
          <w:ilvl w:val="0"/>
          <w:numId w:val="2"/>
        </w:numPr>
        <w:rPr>
          <w:b/>
          <w:lang w:val="es-MX"/>
        </w:rPr>
      </w:pPr>
      <w:r>
        <w:rPr>
          <w:b/>
          <w:lang w:val="es-MX"/>
        </w:rPr>
        <w:t>M.T de Alvear: división del partido, YPF.</w:t>
      </w:r>
    </w:p>
    <w:p w:rsidR="0071174B" w:rsidRDefault="0071174B" w:rsidP="0071174B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b/>
          <w:lang w:val="es-MX"/>
        </w:rPr>
        <w:t>Desarrollar los siguientes temas:</w:t>
      </w:r>
    </w:p>
    <w:p w:rsidR="0071174B" w:rsidRDefault="0071174B" w:rsidP="0071174B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Semana Trágica,</w:t>
      </w:r>
    </w:p>
    <w:p w:rsidR="0071174B" w:rsidRDefault="0071174B" w:rsidP="0071174B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Patagonia Rebelde.</w:t>
      </w:r>
    </w:p>
    <w:p w:rsidR="0071174B" w:rsidRDefault="0071174B" w:rsidP="0071174B">
      <w:pPr>
        <w:pStyle w:val="Prrafodelista"/>
        <w:numPr>
          <w:ilvl w:val="0"/>
          <w:numId w:val="3"/>
        </w:numPr>
        <w:rPr>
          <w:b/>
          <w:lang w:val="es-MX"/>
        </w:rPr>
      </w:pPr>
      <w:r>
        <w:rPr>
          <w:b/>
          <w:lang w:val="es-MX"/>
        </w:rPr>
        <w:t>Reforma Universitaria.</w:t>
      </w:r>
    </w:p>
    <w:p w:rsidR="0075642B" w:rsidRDefault="0075642B" w:rsidP="0075642B">
      <w:pPr>
        <w:rPr>
          <w:b/>
          <w:lang w:val="es-MX"/>
        </w:rPr>
      </w:pPr>
      <w:r>
        <w:rPr>
          <w:b/>
          <w:lang w:val="es-MX"/>
        </w:rPr>
        <w:t>Pueden consulta</w:t>
      </w:r>
      <w:r w:rsidR="004552C0">
        <w:rPr>
          <w:b/>
          <w:lang w:val="es-MX"/>
        </w:rPr>
        <w:t>r los textos de biblioteca y/o investigar de internet.</w:t>
      </w:r>
      <w:r w:rsidR="005C113F">
        <w:rPr>
          <w:b/>
          <w:lang w:val="es-MX"/>
        </w:rPr>
        <w:t xml:space="preserve"> </w:t>
      </w:r>
    </w:p>
    <w:p w:rsidR="0075642B" w:rsidRPr="004552C0" w:rsidRDefault="0075642B" w:rsidP="004552C0">
      <w:pPr>
        <w:rPr>
          <w:b/>
          <w:lang w:val="es-MX"/>
        </w:rPr>
      </w:pPr>
    </w:p>
    <w:p w:rsidR="0075642B" w:rsidRPr="0075642B" w:rsidRDefault="0075642B" w:rsidP="004552C0">
      <w:pPr>
        <w:pStyle w:val="Prrafodelista"/>
        <w:rPr>
          <w:b/>
          <w:lang w:val="es-MX"/>
        </w:rPr>
      </w:pPr>
    </w:p>
    <w:sectPr w:rsidR="0075642B" w:rsidRPr="00756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1433"/>
    <w:multiLevelType w:val="hybridMultilevel"/>
    <w:tmpl w:val="32AA0CDC"/>
    <w:lvl w:ilvl="0" w:tplc="2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E811E23"/>
    <w:multiLevelType w:val="hybridMultilevel"/>
    <w:tmpl w:val="A2AC47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F55A9"/>
    <w:multiLevelType w:val="hybridMultilevel"/>
    <w:tmpl w:val="032873E2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1E2"/>
    <w:multiLevelType w:val="hybridMultilevel"/>
    <w:tmpl w:val="D0DAC3A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82"/>
    <w:rsid w:val="00011005"/>
    <w:rsid w:val="0002596C"/>
    <w:rsid w:val="000B01E3"/>
    <w:rsid w:val="000B4EF9"/>
    <w:rsid w:val="001D6F48"/>
    <w:rsid w:val="00314026"/>
    <w:rsid w:val="004552C0"/>
    <w:rsid w:val="005C113F"/>
    <w:rsid w:val="006C6B53"/>
    <w:rsid w:val="0071174B"/>
    <w:rsid w:val="0075642B"/>
    <w:rsid w:val="00811DA0"/>
    <w:rsid w:val="00853679"/>
    <w:rsid w:val="00A07689"/>
    <w:rsid w:val="00A34E55"/>
    <w:rsid w:val="00CC7F1D"/>
    <w:rsid w:val="00DB06B8"/>
    <w:rsid w:val="00F02D82"/>
    <w:rsid w:val="00F22C43"/>
    <w:rsid w:val="00F306B0"/>
    <w:rsid w:val="00FA04D3"/>
    <w:rsid w:val="00FC3D8B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41E69-2818-4EC9-ADDE-0BCCA6F5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F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D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3</cp:revision>
  <dcterms:created xsi:type="dcterms:W3CDTF">2021-10-13T16:47:00Z</dcterms:created>
  <dcterms:modified xsi:type="dcterms:W3CDTF">2021-10-13T19:16:00Z</dcterms:modified>
</cp:coreProperties>
</file>