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5BA26" w14:textId="57913F97" w:rsidR="00287763" w:rsidRPr="00287763" w:rsidRDefault="00287763" w:rsidP="00287763">
      <w:pPr>
        <w:spacing w:after="0" w:line="240" w:lineRule="auto"/>
        <w:rPr>
          <w:rFonts w:ascii="Avenir Next LT Pro" w:eastAsia="Times New Roman" w:hAnsi="Avenir Next LT Pro" w:cs="Times New Roman"/>
          <w:sz w:val="24"/>
          <w:szCs w:val="24"/>
          <w:lang w:val="fr-FR" w:eastAsia="es-ES"/>
        </w:rPr>
      </w:pPr>
      <w:r w:rsidRPr="00287763">
        <w:rPr>
          <w:rFonts w:ascii="Avenir Next LT Pro" w:eastAsia="Times New Roman" w:hAnsi="Avenir Next LT Pro" w:cs="Times New Roman"/>
          <w:b/>
          <w:bCs/>
          <w:color w:val="000000"/>
          <w:lang w:val="fr-FR" w:eastAsia="es-ES"/>
        </w:rPr>
        <w:t>TP</w:t>
      </w:r>
      <w:r>
        <w:rPr>
          <w:rFonts w:ascii="Avenir Next LT Pro" w:eastAsia="Times New Roman" w:hAnsi="Avenir Next LT Pro" w:cs="Times New Roman"/>
          <w:b/>
          <w:bCs/>
          <w:color w:val="000000"/>
          <w:lang w:val="fr-FR" w:eastAsia="es-ES"/>
        </w:rPr>
        <w:t xml:space="preserve"> N°8</w:t>
      </w:r>
      <w:r w:rsidRPr="00287763">
        <w:rPr>
          <w:rFonts w:ascii="Avenir Next LT Pro" w:eastAsia="Times New Roman" w:hAnsi="Avenir Next LT Pro" w:cs="Times New Roman"/>
          <w:b/>
          <w:bCs/>
          <w:color w:val="000000"/>
          <w:lang w:val="fr-FR" w:eastAsia="es-ES"/>
        </w:rPr>
        <w:t> </w:t>
      </w:r>
      <w:r w:rsidRPr="00287763">
        <w:rPr>
          <w:rFonts w:ascii="Avenir Next LT Pro" w:eastAsia="Times New Roman" w:hAnsi="Avenir Next LT Pro" w:cs="Times New Roman"/>
          <w:color w:val="000000"/>
          <w:lang w:val="fr-FR" w:eastAsia="es-ES"/>
        </w:rPr>
        <w:t xml:space="preserve">: LA MODE EN </w:t>
      </w:r>
      <w:r>
        <w:rPr>
          <w:rFonts w:ascii="Avenir Next LT Pro" w:eastAsia="Times New Roman" w:hAnsi="Avenir Next LT Pro" w:cs="Times New Roman"/>
          <w:color w:val="000000"/>
          <w:lang w:val="fr-FR" w:eastAsia="es-ES"/>
        </w:rPr>
        <w:t>FRANCE</w:t>
      </w:r>
    </w:p>
    <w:p w14:paraId="0AD2F257" w14:textId="1D092B60" w:rsidR="00287763" w:rsidRDefault="00287763" w:rsidP="00287763">
      <w:pPr>
        <w:spacing w:after="0" w:line="240" w:lineRule="auto"/>
        <w:rPr>
          <w:rFonts w:ascii="Avenir Next LT Pro" w:eastAsia="Times New Roman" w:hAnsi="Avenir Next LT Pro" w:cs="Times New Roman"/>
          <w:color w:val="000000"/>
          <w:lang w:eastAsia="es-ES"/>
        </w:rPr>
      </w:pPr>
      <w:r w:rsidRPr="00FB4927">
        <w:rPr>
          <w:rFonts w:ascii="Avenir Next LT Pro" w:eastAsia="Times New Roman" w:hAnsi="Avenir Next LT Pro" w:cs="Times New Roman"/>
          <w:b/>
          <w:bCs/>
          <w:color w:val="000000"/>
          <w:lang w:eastAsia="es-ES"/>
        </w:rPr>
        <w:t>CURSO</w:t>
      </w:r>
      <w:r w:rsidRPr="00FB4927">
        <w:rPr>
          <w:rFonts w:ascii="Avenir Next LT Pro" w:eastAsia="Times New Roman" w:hAnsi="Avenir Next LT Pro" w:cs="Times New Roman"/>
          <w:color w:val="000000"/>
          <w:lang w:eastAsia="es-ES"/>
        </w:rPr>
        <w:t>: 5TO AÑO</w:t>
      </w:r>
      <w:r>
        <w:rPr>
          <w:rFonts w:ascii="Avenir Next LT Pro" w:eastAsia="Times New Roman" w:hAnsi="Avenir Next LT Pro" w:cs="Times New Roman"/>
          <w:color w:val="000000"/>
          <w:lang w:eastAsia="es-ES"/>
        </w:rPr>
        <w:t xml:space="preserve">                       </w:t>
      </w:r>
      <w:r w:rsidRPr="00FB4927">
        <w:rPr>
          <w:rFonts w:ascii="Avenir Next LT Pro" w:eastAsia="Times New Roman" w:hAnsi="Avenir Next LT Pro" w:cs="Times New Roman"/>
          <w:color w:val="000000"/>
          <w:lang w:eastAsia="es-ES"/>
        </w:rPr>
        <w:t xml:space="preserve"> </w:t>
      </w:r>
      <w:r w:rsidRPr="00FB4927">
        <w:rPr>
          <w:rFonts w:ascii="Avenir Next LT Pro" w:eastAsia="Times New Roman" w:hAnsi="Avenir Next LT Pro" w:cs="Times New Roman"/>
          <w:b/>
          <w:bCs/>
          <w:color w:val="000000"/>
          <w:lang w:eastAsia="es-ES"/>
        </w:rPr>
        <w:t>TURNO</w:t>
      </w:r>
      <w:r w:rsidRPr="00FB4927">
        <w:rPr>
          <w:rFonts w:ascii="Avenir Next LT Pro" w:eastAsia="Times New Roman" w:hAnsi="Avenir Next LT Pro" w:cs="Times New Roman"/>
          <w:color w:val="000000"/>
          <w:lang w:eastAsia="es-ES"/>
        </w:rPr>
        <w:t>: MAÑANA Y TARDE</w:t>
      </w:r>
    </w:p>
    <w:p w14:paraId="03D1B9ED" w14:textId="1FD6677B" w:rsidR="008D7A02" w:rsidRDefault="008D7A02" w:rsidP="00287763">
      <w:pPr>
        <w:spacing w:after="0" w:line="240" w:lineRule="auto"/>
        <w:rPr>
          <w:rFonts w:ascii="Avenir Next LT Pro" w:eastAsia="Times New Roman" w:hAnsi="Avenir Next LT Pro" w:cs="Times New Roman"/>
          <w:color w:val="000000"/>
          <w:lang w:eastAsia="es-ES"/>
        </w:rPr>
      </w:pPr>
    </w:p>
    <w:p w14:paraId="7F4C9DDD" w14:textId="50921781" w:rsidR="008D7A02" w:rsidRPr="00AC21D1" w:rsidRDefault="008D7A02" w:rsidP="00287763">
      <w:pPr>
        <w:spacing w:after="0" w:line="240" w:lineRule="auto"/>
        <w:rPr>
          <w:rFonts w:ascii="Comic Sans MS" w:eastAsia="Times New Roman" w:hAnsi="Comic Sans MS" w:cs="Times New Roman"/>
          <w:color w:val="000000"/>
          <w:lang w:eastAsia="es-ES"/>
        </w:rPr>
      </w:pPr>
      <w:r w:rsidRPr="00AC21D1">
        <w:rPr>
          <w:rFonts w:ascii="Comic Sans MS" w:eastAsia="Times New Roman" w:hAnsi="Comic Sans MS" w:cs="Times New Roman"/>
          <w:color w:val="000000"/>
          <w:lang w:eastAsia="es-ES"/>
        </w:rPr>
        <w:t>Consignes:</w:t>
      </w:r>
    </w:p>
    <w:p w14:paraId="0F9C7E04" w14:textId="4C7B732E" w:rsidR="008D7A02" w:rsidRPr="00AC21D1" w:rsidRDefault="008D7A02" w:rsidP="008D7A02">
      <w:pPr>
        <w:pStyle w:val="Prrafodelista"/>
        <w:numPr>
          <w:ilvl w:val="0"/>
          <w:numId w:val="1"/>
        </w:numPr>
        <w:spacing w:after="0" w:line="240" w:lineRule="auto"/>
        <w:rPr>
          <w:rFonts w:ascii="Comic Sans MS" w:eastAsia="Times New Roman" w:hAnsi="Comic Sans MS" w:cs="Times New Roman"/>
          <w:color w:val="000000"/>
          <w:lang w:eastAsia="es-ES"/>
        </w:rPr>
      </w:pPr>
      <w:proofErr w:type="spellStart"/>
      <w:r w:rsidRPr="00AC21D1">
        <w:rPr>
          <w:rFonts w:ascii="Comic Sans MS" w:eastAsia="Times New Roman" w:hAnsi="Comic Sans MS" w:cs="Times New Roman"/>
          <w:color w:val="000000"/>
          <w:lang w:eastAsia="es-ES"/>
        </w:rPr>
        <w:t>Lire</w:t>
      </w:r>
      <w:proofErr w:type="spellEnd"/>
      <w:r w:rsidRPr="00AC21D1">
        <w:rPr>
          <w:rFonts w:ascii="Comic Sans MS" w:eastAsia="Times New Roman" w:hAnsi="Comic Sans MS" w:cs="Times New Roman"/>
          <w:color w:val="000000"/>
          <w:lang w:eastAsia="es-ES"/>
        </w:rPr>
        <w:t xml:space="preserve"> le </w:t>
      </w:r>
      <w:proofErr w:type="spellStart"/>
      <w:r w:rsidRPr="00AC21D1">
        <w:rPr>
          <w:rFonts w:ascii="Comic Sans MS" w:eastAsia="Times New Roman" w:hAnsi="Comic Sans MS" w:cs="Times New Roman"/>
          <w:color w:val="000000"/>
          <w:lang w:eastAsia="es-ES"/>
        </w:rPr>
        <w:t>texte</w:t>
      </w:r>
      <w:proofErr w:type="spellEnd"/>
      <w:r w:rsidRPr="00AC21D1">
        <w:rPr>
          <w:rFonts w:ascii="Comic Sans MS" w:eastAsia="Times New Roman" w:hAnsi="Comic Sans MS" w:cs="Times New Roman"/>
          <w:color w:val="000000"/>
          <w:lang w:eastAsia="es-ES"/>
        </w:rPr>
        <w:t>.</w:t>
      </w:r>
    </w:p>
    <w:p w14:paraId="1386CA41" w14:textId="77777777" w:rsidR="00AC21D1" w:rsidRPr="00AC21D1" w:rsidRDefault="00AC21D1" w:rsidP="008D7A02">
      <w:pPr>
        <w:pStyle w:val="Prrafodelista"/>
        <w:numPr>
          <w:ilvl w:val="0"/>
          <w:numId w:val="1"/>
        </w:numPr>
        <w:spacing w:after="0" w:line="240" w:lineRule="auto"/>
        <w:rPr>
          <w:rFonts w:ascii="Comic Sans MS" w:eastAsia="Times New Roman" w:hAnsi="Comic Sans MS" w:cs="Times New Roman"/>
          <w:color w:val="000000"/>
          <w:lang w:eastAsia="es-ES"/>
        </w:rPr>
      </w:pPr>
      <w:proofErr w:type="spellStart"/>
      <w:r w:rsidRPr="00AC21D1">
        <w:rPr>
          <w:rFonts w:ascii="Comic Sans MS" w:eastAsia="Times New Roman" w:hAnsi="Comic Sans MS" w:cs="Times New Roman"/>
          <w:color w:val="000000"/>
          <w:lang w:eastAsia="es-ES"/>
        </w:rPr>
        <w:t>Idéntifier</w:t>
      </w:r>
      <w:proofErr w:type="spellEnd"/>
      <w:r w:rsidR="008D7A02" w:rsidRPr="00AC21D1">
        <w:rPr>
          <w:rFonts w:ascii="Comic Sans MS" w:eastAsia="Times New Roman" w:hAnsi="Comic Sans MS" w:cs="Times New Roman"/>
          <w:color w:val="000000"/>
          <w:lang w:eastAsia="es-ES"/>
        </w:rPr>
        <w:t xml:space="preserve"> les </w:t>
      </w:r>
      <w:proofErr w:type="spellStart"/>
      <w:r w:rsidR="008D7A02" w:rsidRPr="00AC21D1">
        <w:rPr>
          <w:rFonts w:ascii="Comic Sans MS" w:eastAsia="Times New Roman" w:hAnsi="Comic Sans MS" w:cs="Times New Roman"/>
          <w:color w:val="000000"/>
          <w:lang w:eastAsia="es-ES"/>
        </w:rPr>
        <w:t>maisons</w:t>
      </w:r>
      <w:proofErr w:type="spellEnd"/>
      <w:r w:rsidR="008D7A02" w:rsidRPr="00AC21D1">
        <w:rPr>
          <w:rFonts w:ascii="Comic Sans MS" w:eastAsia="Times New Roman" w:hAnsi="Comic Sans MS" w:cs="Times New Roman"/>
          <w:color w:val="000000"/>
          <w:lang w:eastAsia="es-ES"/>
        </w:rPr>
        <w:t xml:space="preserve"> </w:t>
      </w:r>
      <w:proofErr w:type="gramStart"/>
      <w:r w:rsidR="008D7A02" w:rsidRPr="00AC21D1">
        <w:rPr>
          <w:rFonts w:ascii="Comic Sans MS" w:eastAsia="Times New Roman" w:hAnsi="Comic Sans MS" w:cs="Times New Roman"/>
          <w:color w:val="000000"/>
          <w:lang w:eastAsia="es-ES"/>
        </w:rPr>
        <w:t>de  haute</w:t>
      </w:r>
      <w:proofErr w:type="gramEnd"/>
      <w:r w:rsidR="008D7A02" w:rsidRPr="00AC21D1">
        <w:rPr>
          <w:rFonts w:ascii="Comic Sans MS" w:eastAsia="Times New Roman" w:hAnsi="Comic Sans MS" w:cs="Times New Roman"/>
          <w:color w:val="000000"/>
          <w:lang w:eastAsia="es-ES"/>
        </w:rPr>
        <w:t xml:space="preserve"> Couture</w:t>
      </w:r>
    </w:p>
    <w:p w14:paraId="36FE7A9C" w14:textId="6AD4F2A1" w:rsidR="008D7A02" w:rsidRPr="00AC21D1" w:rsidRDefault="00AC21D1" w:rsidP="008D7A02">
      <w:pPr>
        <w:pStyle w:val="Prrafodelista"/>
        <w:numPr>
          <w:ilvl w:val="0"/>
          <w:numId w:val="1"/>
        </w:numPr>
        <w:spacing w:after="0" w:line="240" w:lineRule="auto"/>
        <w:rPr>
          <w:rFonts w:ascii="Comic Sans MS" w:eastAsia="Times New Roman" w:hAnsi="Comic Sans MS" w:cs="Times New Roman"/>
          <w:color w:val="000000"/>
          <w:lang w:eastAsia="es-ES"/>
        </w:rPr>
      </w:pPr>
      <w:proofErr w:type="spellStart"/>
      <w:r w:rsidRPr="00AC21D1">
        <w:rPr>
          <w:rFonts w:ascii="Comic Sans MS" w:eastAsia="Times New Roman" w:hAnsi="Comic Sans MS" w:cs="Times New Roman"/>
          <w:color w:val="000000"/>
          <w:lang w:eastAsia="es-ES"/>
        </w:rPr>
        <w:t>Marquer</w:t>
      </w:r>
      <w:proofErr w:type="spellEnd"/>
      <w:r w:rsidRPr="00AC21D1">
        <w:rPr>
          <w:rFonts w:ascii="Comic Sans MS" w:eastAsia="Times New Roman" w:hAnsi="Comic Sans MS" w:cs="Times New Roman"/>
          <w:color w:val="000000"/>
          <w:lang w:eastAsia="es-ES"/>
        </w:rPr>
        <w:t xml:space="preserve"> </w:t>
      </w:r>
      <w:proofErr w:type="spellStart"/>
      <w:r w:rsidRPr="00AC21D1">
        <w:rPr>
          <w:rFonts w:ascii="Comic Sans MS" w:eastAsia="Times New Roman" w:hAnsi="Comic Sans MS" w:cs="Times New Roman"/>
          <w:color w:val="000000"/>
          <w:lang w:eastAsia="es-ES"/>
        </w:rPr>
        <w:t>prononctiation</w:t>
      </w:r>
      <w:proofErr w:type="spellEnd"/>
      <w:r w:rsidRPr="00AC21D1">
        <w:rPr>
          <w:rFonts w:ascii="Comic Sans MS" w:eastAsia="Times New Roman" w:hAnsi="Comic Sans MS" w:cs="Times New Roman"/>
          <w:color w:val="000000"/>
          <w:lang w:eastAsia="es-ES"/>
        </w:rPr>
        <w:t xml:space="preserve"> et </w:t>
      </w:r>
      <w:proofErr w:type="spellStart"/>
      <w:r w:rsidRPr="00AC21D1">
        <w:rPr>
          <w:rFonts w:ascii="Comic Sans MS" w:eastAsia="Times New Roman" w:hAnsi="Comic Sans MS" w:cs="Times New Roman"/>
          <w:color w:val="000000"/>
          <w:lang w:eastAsia="es-ES"/>
        </w:rPr>
        <w:t>lire</w:t>
      </w:r>
      <w:proofErr w:type="spellEnd"/>
      <w:r w:rsidRPr="00AC21D1">
        <w:rPr>
          <w:rFonts w:ascii="Comic Sans MS" w:eastAsia="Times New Roman" w:hAnsi="Comic Sans MS" w:cs="Times New Roman"/>
          <w:color w:val="000000"/>
          <w:lang w:eastAsia="es-ES"/>
        </w:rPr>
        <w:t xml:space="preserve"> le </w:t>
      </w:r>
      <w:proofErr w:type="spellStart"/>
      <w:r w:rsidRPr="00AC21D1">
        <w:rPr>
          <w:rFonts w:ascii="Comic Sans MS" w:eastAsia="Times New Roman" w:hAnsi="Comic Sans MS" w:cs="Times New Roman"/>
          <w:color w:val="000000"/>
          <w:lang w:eastAsia="es-ES"/>
        </w:rPr>
        <w:t>texte</w:t>
      </w:r>
      <w:proofErr w:type="spellEnd"/>
      <w:r>
        <w:rPr>
          <w:rFonts w:ascii="Comic Sans MS" w:eastAsia="Times New Roman" w:hAnsi="Comic Sans MS" w:cs="Times New Roman"/>
          <w:color w:val="000000"/>
          <w:lang w:eastAsia="es-ES"/>
        </w:rPr>
        <w:t xml:space="preserve"> ‘a</w:t>
      </w:r>
      <w:r w:rsidRPr="00AC21D1">
        <w:rPr>
          <w:rFonts w:ascii="Comic Sans MS" w:eastAsia="Times New Roman" w:hAnsi="Comic Sans MS" w:cs="Times New Roman"/>
          <w:color w:val="000000"/>
          <w:lang w:eastAsia="es-ES"/>
        </w:rPr>
        <w:t xml:space="preserve"> haute </w:t>
      </w:r>
      <w:proofErr w:type="spellStart"/>
      <w:r w:rsidRPr="00AC21D1">
        <w:rPr>
          <w:rFonts w:ascii="Comic Sans MS" w:eastAsia="Times New Roman" w:hAnsi="Comic Sans MS" w:cs="Times New Roman"/>
          <w:color w:val="000000"/>
          <w:lang w:eastAsia="es-ES"/>
        </w:rPr>
        <w:t>voix</w:t>
      </w:r>
      <w:proofErr w:type="spellEnd"/>
      <w:r w:rsidRPr="00AC21D1">
        <w:rPr>
          <w:rFonts w:ascii="Comic Sans MS" w:eastAsia="Times New Roman" w:hAnsi="Comic Sans MS" w:cs="Times New Roman"/>
          <w:color w:val="000000"/>
          <w:lang w:eastAsia="es-ES"/>
        </w:rPr>
        <w:t>.</w:t>
      </w:r>
    </w:p>
    <w:p w14:paraId="68DFDB94" w14:textId="35C1FE37" w:rsidR="00AC21D1" w:rsidRPr="00AC21D1" w:rsidRDefault="00AC21D1" w:rsidP="008D7A02">
      <w:pPr>
        <w:pStyle w:val="Prrafodelista"/>
        <w:numPr>
          <w:ilvl w:val="0"/>
          <w:numId w:val="1"/>
        </w:numPr>
        <w:spacing w:after="0" w:line="240" w:lineRule="auto"/>
        <w:rPr>
          <w:rFonts w:ascii="Comic Sans MS" w:eastAsia="Times New Roman" w:hAnsi="Comic Sans MS" w:cs="Times New Roman"/>
          <w:color w:val="000000"/>
          <w:lang w:eastAsia="es-ES"/>
        </w:rPr>
      </w:pPr>
      <w:proofErr w:type="spellStart"/>
      <w:r w:rsidRPr="00AC21D1">
        <w:rPr>
          <w:rFonts w:ascii="Comic Sans MS" w:eastAsia="Times New Roman" w:hAnsi="Comic Sans MS" w:cs="Times New Roman"/>
          <w:color w:val="000000"/>
          <w:lang w:eastAsia="es-ES"/>
        </w:rPr>
        <w:t>Chrercher</w:t>
      </w:r>
      <w:proofErr w:type="spellEnd"/>
      <w:r w:rsidRPr="00AC21D1">
        <w:rPr>
          <w:rFonts w:ascii="Comic Sans MS" w:eastAsia="Times New Roman" w:hAnsi="Comic Sans MS" w:cs="Times New Roman"/>
          <w:color w:val="000000"/>
          <w:lang w:eastAsia="es-ES"/>
        </w:rPr>
        <w:t xml:space="preserve"> sur internet les </w:t>
      </w:r>
      <w:proofErr w:type="spellStart"/>
      <w:r w:rsidRPr="00AC21D1">
        <w:rPr>
          <w:rFonts w:ascii="Comic Sans MS" w:eastAsia="Times New Roman" w:hAnsi="Comic Sans MS" w:cs="Times New Roman"/>
          <w:color w:val="000000"/>
          <w:lang w:eastAsia="es-ES"/>
        </w:rPr>
        <w:t>maisons</w:t>
      </w:r>
      <w:proofErr w:type="spellEnd"/>
      <w:r w:rsidRPr="00AC21D1">
        <w:rPr>
          <w:rFonts w:ascii="Comic Sans MS" w:eastAsia="Times New Roman" w:hAnsi="Comic Sans MS" w:cs="Times New Roman"/>
          <w:color w:val="000000"/>
          <w:lang w:eastAsia="es-ES"/>
        </w:rPr>
        <w:t xml:space="preserve"> de </w:t>
      </w:r>
      <w:proofErr w:type="spellStart"/>
      <w:r w:rsidRPr="00AC21D1">
        <w:rPr>
          <w:rFonts w:ascii="Comic Sans MS" w:eastAsia="Times New Roman" w:hAnsi="Comic Sans MS" w:cs="Times New Roman"/>
          <w:color w:val="000000"/>
          <w:lang w:eastAsia="es-ES"/>
        </w:rPr>
        <w:t>mode</w:t>
      </w:r>
      <w:proofErr w:type="spellEnd"/>
      <w:r w:rsidRPr="00AC21D1">
        <w:rPr>
          <w:rFonts w:ascii="Comic Sans MS" w:eastAsia="Times New Roman" w:hAnsi="Comic Sans MS" w:cs="Times New Roman"/>
          <w:color w:val="000000"/>
          <w:lang w:eastAsia="es-ES"/>
        </w:rPr>
        <w:t xml:space="preserve"> en Argentine.</w:t>
      </w:r>
    </w:p>
    <w:p w14:paraId="6E424FA8" w14:textId="77777777" w:rsidR="00AC21D1" w:rsidRPr="00AC21D1" w:rsidRDefault="00AC21D1" w:rsidP="00AC21D1">
      <w:pPr>
        <w:spacing w:after="0" w:line="240" w:lineRule="auto"/>
        <w:ind w:left="360"/>
        <w:rPr>
          <w:rFonts w:ascii="Comic Sans MS" w:eastAsia="Times New Roman" w:hAnsi="Comic Sans MS" w:cs="Times New Roman"/>
          <w:color w:val="000000"/>
          <w:lang w:eastAsia="es-ES"/>
        </w:rPr>
      </w:pPr>
    </w:p>
    <w:p w14:paraId="1B512723" w14:textId="77777777" w:rsidR="00287763" w:rsidRPr="00287763" w:rsidRDefault="00287763" w:rsidP="00287763">
      <w:pPr>
        <w:spacing w:after="0" w:line="240" w:lineRule="auto"/>
        <w:rPr>
          <w:rFonts w:ascii="Times New Roman" w:eastAsia="Times New Roman" w:hAnsi="Times New Roman" w:cs="Times New Roman"/>
          <w:sz w:val="24"/>
          <w:szCs w:val="24"/>
          <w:lang w:eastAsia="es-ES"/>
        </w:rPr>
      </w:pPr>
    </w:p>
    <w:p w14:paraId="171B4FD0" w14:textId="77777777" w:rsidR="00287763" w:rsidRPr="00287763" w:rsidRDefault="00287763" w:rsidP="00287763">
      <w:pPr>
        <w:spacing w:after="0" w:line="240" w:lineRule="auto"/>
        <w:rPr>
          <w:rFonts w:ascii="Times New Roman" w:eastAsia="Times New Roman" w:hAnsi="Times New Roman" w:cs="Times New Roman"/>
          <w:sz w:val="24"/>
          <w:szCs w:val="24"/>
          <w:lang w:val="fr-FR" w:eastAsia="es-ES"/>
        </w:rPr>
      </w:pPr>
    </w:p>
    <w:p w14:paraId="7BD3FA17" w14:textId="46BB3F1E" w:rsidR="00287763" w:rsidRPr="00287763" w:rsidRDefault="00287763" w:rsidP="00287763">
      <w:pPr>
        <w:spacing w:after="0" w:line="240" w:lineRule="auto"/>
        <w:rPr>
          <w:rFonts w:ascii="Times New Roman" w:eastAsia="Times New Roman" w:hAnsi="Times New Roman" w:cs="Times New Roman"/>
          <w:sz w:val="24"/>
          <w:szCs w:val="24"/>
          <w:lang w:eastAsia="es-ES"/>
        </w:rPr>
      </w:pPr>
      <w:r w:rsidRPr="00287763">
        <w:rPr>
          <w:rFonts w:ascii="Comic Sans MS" w:eastAsia="Times New Roman" w:hAnsi="Comic Sans MS" w:cs="Times New Roman"/>
          <w:noProof/>
          <w:color w:val="000000"/>
          <w:bdr w:val="none" w:sz="0" w:space="0" w:color="auto" w:frame="1"/>
          <w:lang w:eastAsia="es-ES"/>
        </w:rPr>
        <w:drawing>
          <wp:inline distT="0" distB="0" distL="0" distR="0" wp14:anchorId="3B259B62" wp14:editId="5BFA9876">
            <wp:extent cx="5400040" cy="40500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5400040" cy="4050030"/>
                    </a:xfrm>
                    <a:prstGeom prst="rect">
                      <a:avLst/>
                    </a:prstGeom>
                    <a:noFill/>
                    <a:ln>
                      <a:noFill/>
                    </a:ln>
                  </pic:spPr>
                </pic:pic>
              </a:graphicData>
            </a:graphic>
          </wp:inline>
        </w:drawing>
      </w:r>
      <w:r w:rsidRPr="00287763">
        <w:rPr>
          <w:rFonts w:ascii="Comic Sans MS" w:eastAsia="Times New Roman" w:hAnsi="Comic Sans MS" w:cs="Times New Roman"/>
          <w:color w:val="000000"/>
          <w:lang w:eastAsia="es-ES"/>
        </w:rPr>
        <w:t>                                       </w:t>
      </w:r>
    </w:p>
    <w:p w14:paraId="0E2E356D" w14:textId="77777777" w:rsidR="00287763" w:rsidRPr="00287763" w:rsidRDefault="00287763" w:rsidP="00287763">
      <w:pPr>
        <w:spacing w:after="0" w:line="240" w:lineRule="auto"/>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color w:val="000000"/>
          <w:u w:val="single"/>
          <w:lang w:eastAsia="es-ES"/>
        </w:rPr>
        <w:t>Breve reseña histórica</w:t>
      </w:r>
      <w:r w:rsidRPr="00287763">
        <w:rPr>
          <w:rFonts w:ascii="Comic Sans MS" w:eastAsia="Times New Roman" w:hAnsi="Comic Sans MS" w:cs="Times New Roman"/>
          <w:color w:val="000000"/>
          <w:lang w:eastAsia="es-ES"/>
        </w:rPr>
        <w:t>.</w:t>
      </w:r>
    </w:p>
    <w:p w14:paraId="1DC44DD2" w14:textId="77777777" w:rsidR="00287763" w:rsidRPr="00287763" w:rsidRDefault="00287763" w:rsidP="00287763">
      <w:pPr>
        <w:spacing w:after="0" w:line="240" w:lineRule="auto"/>
        <w:ind w:firstLine="720"/>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color w:val="000000"/>
          <w:lang w:eastAsia="es-ES"/>
        </w:rPr>
        <w:t>La historia de la moda francesa es larga y variada y siempre interesante, hay rastros de su importancia en la sociedad gala desde 1700, es que para el mundo ha sido tan importante esta vanguardia en la moda que en muchos casos se han copiado y se sigue haciendo los últimos diseños de moda francesa.</w:t>
      </w:r>
    </w:p>
    <w:p w14:paraId="0EEA461C" w14:textId="77777777" w:rsidR="00287763" w:rsidRPr="00287763" w:rsidRDefault="00287763" w:rsidP="00287763">
      <w:pPr>
        <w:spacing w:after="0" w:line="240" w:lineRule="auto"/>
        <w:rPr>
          <w:rFonts w:ascii="Times New Roman" w:eastAsia="Times New Roman" w:hAnsi="Times New Roman" w:cs="Times New Roman"/>
          <w:sz w:val="24"/>
          <w:szCs w:val="24"/>
          <w:lang w:eastAsia="es-ES"/>
        </w:rPr>
      </w:pPr>
    </w:p>
    <w:p w14:paraId="4C906B53" w14:textId="77777777" w:rsidR="00287763" w:rsidRPr="00287763" w:rsidRDefault="00287763" w:rsidP="00287763">
      <w:pPr>
        <w:spacing w:after="0" w:line="240" w:lineRule="auto"/>
        <w:ind w:firstLine="720"/>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color w:val="000000"/>
          <w:lang w:eastAsia="es-ES"/>
        </w:rPr>
        <w:t xml:space="preserve">Antes de la Revolución Francesa, la moda era dictada por la familia real, la corte y los diseñadores que apoyaron, desde la opulencia extrema a personajes famosos </w:t>
      </w:r>
      <w:proofErr w:type="gramStart"/>
      <w:r w:rsidRPr="00287763">
        <w:rPr>
          <w:rFonts w:ascii="Comic Sans MS" w:eastAsia="Times New Roman" w:hAnsi="Comic Sans MS" w:cs="Times New Roman"/>
          <w:color w:val="000000"/>
          <w:lang w:eastAsia="es-ES"/>
        </w:rPr>
        <w:t>como  la</w:t>
      </w:r>
      <w:proofErr w:type="gramEnd"/>
      <w:r w:rsidRPr="00287763">
        <w:rPr>
          <w:rFonts w:ascii="Comic Sans MS" w:eastAsia="Times New Roman" w:hAnsi="Comic Sans MS" w:cs="Times New Roman"/>
          <w:b/>
          <w:bCs/>
          <w:color w:val="000000"/>
          <w:lang w:eastAsia="es-ES"/>
        </w:rPr>
        <w:t xml:space="preserve"> marquesa de Pompadour,</w:t>
      </w:r>
      <w:r w:rsidRPr="00287763">
        <w:rPr>
          <w:rFonts w:ascii="Comic Sans MS" w:eastAsia="Times New Roman" w:hAnsi="Comic Sans MS" w:cs="Times New Roman"/>
          <w:color w:val="000000"/>
          <w:lang w:eastAsia="es-ES"/>
        </w:rPr>
        <w:t xml:space="preserve"> la amante de </w:t>
      </w:r>
      <w:r w:rsidRPr="00287763">
        <w:rPr>
          <w:rFonts w:ascii="Comic Sans MS" w:eastAsia="Times New Roman" w:hAnsi="Comic Sans MS" w:cs="Times New Roman"/>
          <w:b/>
          <w:bCs/>
          <w:color w:val="000000"/>
          <w:lang w:eastAsia="es-ES"/>
        </w:rPr>
        <w:t xml:space="preserve">Luis XV, </w:t>
      </w:r>
      <w:r w:rsidRPr="00287763">
        <w:rPr>
          <w:rFonts w:ascii="Comic Sans MS" w:eastAsia="Times New Roman" w:hAnsi="Comic Sans MS" w:cs="Times New Roman"/>
          <w:color w:val="000000"/>
          <w:lang w:eastAsia="es-ES"/>
        </w:rPr>
        <w:t xml:space="preserve">que llevaban </w:t>
      </w:r>
      <w:r w:rsidRPr="00287763">
        <w:rPr>
          <w:rFonts w:ascii="Comic Sans MS" w:eastAsia="Times New Roman" w:hAnsi="Comic Sans MS" w:cs="Times New Roman"/>
          <w:color w:val="000000"/>
          <w:lang w:eastAsia="es-ES"/>
        </w:rPr>
        <w:lastRenderedPageBreak/>
        <w:t>vestidos con escotes y faldas tan grande que dos no pueden pasar una puerta, así como también a los vestidos simples preferidos por María Antonieta.</w:t>
      </w:r>
    </w:p>
    <w:p w14:paraId="5B72301C" w14:textId="77777777" w:rsidR="00287763" w:rsidRPr="00287763" w:rsidRDefault="00287763" w:rsidP="00287763">
      <w:pPr>
        <w:spacing w:after="0" w:line="240" w:lineRule="auto"/>
        <w:rPr>
          <w:rFonts w:ascii="Times New Roman" w:eastAsia="Times New Roman" w:hAnsi="Times New Roman" w:cs="Times New Roman"/>
          <w:sz w:val="24"/>
          <w:szCs w:val="24"/>
          <w:lang w:eastAsia="es-ES"/>
        </w:rPr>
      </w:pPr>
    </w:p>
    <w:p w14:paraId="46AC7DA9" w14:textId="77777777" w:rsidR="00287763" w:rsidRPr="00287763" w:rsidRDefault="00287763" w:rsidP="00287763">
      <w:pPr>
        <w:spacing w:after="0" w:line="240" w:lineRule="auto"/>
        <w:ind w:firstLine="720"/>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color w:val="000000"/>
          <w:lang w:eastAsia="es-ES"/>
        </w:rPr>
        <w:t>La</w:t>
      </w:r>
      <w:r w:rsidRPr="00287763">
        <w:rPr>
          <w:rFonts w:ascii="Comic Sans MS" w:eastAsia="Times New Roman" w:hAnsi="Comic Sans MS" w:cs="Times New Roman"/>
          <w:b/>
          <w:bCs/>
          <w:color w:val="000000"/>
          <w:lang w:eastAsia="es-ES"/>
        </w:rPr>
        <w:t xml:space="preserve"> Alta Costura</w:t>
      </w:r>
      <w:r w:rsidRPr="00287763">
        <w:rPr>
          <w:rFonts w:ascii="Comic Sans MS" w:eastAsia="Times New Roman" w:hAnsi="Comic Sans MS" w:cs="Times New Roman"/>
          <w:color w:val="000000"/>
          <w:lang w:eastAsia="es-ES"/>
        </w:rPr>
        <w:t xml:space="preserve"> alcanzó su apogeo en el siglo XX con las casas de</w:t>
      </w:r>
      <w:r w:rsidRPr="00287763">
        <w:rPr>
          <w:rFonts w:ascii="Comic Sans MS" w:eastAsia="Times New Roman" w:hAnsi="Comic Sans MS" w:cs="Times New Roman"/>
          <w:b/>
          <w:bCs/>
          <w:color w:val="000000"/>
          <w:lang w:eastAsia="es-ES"/>
        </w:rPr>
        <w:t xml:space="preserve"> Worth, </w:t>
      </w:r>
      <w:proofErr w:type="spellStart"/>
      <w:r w:rsidRPr="00287763">
        <w:rPr>
          <w:rFonts w:ascii="Comic Sans MS" w:eastAsia="Times New Roman" w:hAnsi="Comic Sans MS" w:cs="Times New Roman"/>
          <w:b/>
          <w:bCs/>
          <w:color w:val="000000"/>
          <w:lang w:eastAsia="es-ES"/>
        </w:rPr>
        <w:t>Patou</w:t>
      </w:r>
      <w:proofErr w:type="spellEnd"/>
      <w:r w:rsidRPr="00287763">
        <w:rPr>
          <w:rFonts w:ascii="Comic Sans MS" w:eastAsia="Times New Roman" w:hAnsi="Comic Sans MS" w:cs="Times New Roman"/>
          <w:b/>
          <w:bCs/>
          <w:color w:val="000000"/>
          <w:lang w:eastAsia="es-ES"/>
        </w:rPr>
        <w:t xml:space="preserve">, </w:t>
      </w:r>
      <w:proofErr w:type="spellStart"/>
      <w:r w:rsidRPr="00287763">
        <w:rPr>
          <w:rFonts w:ascii="Comic Sans MS" w:eastAsia="Times New Roman" w:hAnsi="Comic Sans MS" w:cs="Times New Roman"/>
          <w:b/>
          <w:bCs/>
          <w:color w:val="000000"/>
          <w:lang w:eastAsia="es-ES"/>
        </w:rPr>
        <w:t>Poiret</w:t>
      </w:r>
      <w:proofErr w:type="spellEnd"/>
      <w:r w:rsidRPr="00287763">
        <w:rPr>
          <w:rFonts w:ascii="Comic Sans MS" w:eastAsia="Times New Roman" w:hAnsi="Comic Sans MS" w:cs="Times New Roman"/>
          <w:b/>
          <w:bCs/>
          <w:color w:val="000000"/>
          <w:lang w:eastAsia="es-ES"/>
        </w:rPr>
        <w:t>,</w:t>
      </w:r>
      <w:r w:rsidRPr="00287763">
        <w:rPr>
          <w:rFonts w:ascii="Comic Sans MS" w:eastAsia="Times New Roman" w:hAnsi="Comic Sans MS" w:cs="Times New Roman"/>
          <w:color w:val="000000"/>
          <w:lang w:eastAsia="es-ES"/>
        </w:rPr>
        <w:t xml:space="preserve"> pero tristemente su desarrollo fue Interrumpido por las guerras, hasta que </w:t>
      </w:r>
      <w:r w:rsidRPr="00287763">
        <w:rPr>
          <w:rFonts w:ascii="Comic Sans MS" w:eastAsia="Times New Roman" w:hAnsi="Comic Sans MS" w:cs="Times New Roman"/>
          <w:b/>
          <w:bCs/>
          <w:color w:val="000000"/>
          <w:lang w:eastAsia="es-ES"/>
        </w:rPr>
        <w:t>Christian Dior</w:t>
      </w:r>
      <w:r w:rsidRPr="00287763">
        <w:rPr>
          <w:rFonts w:ascii="Comic Sans MS" w:eastAsia="Times New Roman" w:hAnsi="Comic Sans MS" w:cs="Times New Roman"/>
          <w:color w:val="000000"/>
          <w:lang w:eastAsia="es-ES"/>
        </w:rPr>
        <w:t xml:space="preserve"> llevó el punto de mira de nuevo a la moda de París en 1947, y los diseñadores modernos </w:t>
      </w:r>
      <w:r w:rsidRPr="00287763">
        <w:rPr>
          <w:rFonts w:ascii="Comic Sans MS" w:eastAsia="Times New Roman" w:hAnsi="Comic Sans MS" w:cs="Times New Roman"/>
          <w:b/>
          <w:bCs/>
          <w:color w:val="000000"/>
          <w:lang w:eastAsia="es-ES"/>
        </w:rPr>
        <w:t>Chanel, Givenchy, Yves Saint Laurent</w:t>
      </w:r>
      <w:r w:rsidRPr="00287763">
        <w:rPr>
          <w:rFonts w:ascii="Comic Sans MS" w:eastAsia="Times New Roman" w:hAnsi="Comic Sans MS" w:cs="Times New Roman"/>
          <w:color w:val="000000"/>
          <w:lang w:eastAsia="es-ES"/>
        </w:rPr>
        <w:t xml:space="preserve"> y el “chico malo” de</w:t>
      </w:r>
      <w:r w:rsidRPr="00287763">
        <w:rPr>
          <w:rFonts w:ascii="Comic Sans MS" w:eastAsia="Times New Roman" w:hAnsi="Comic Sans MS" w:cs="Times New Roman"/>
          <w:b/>
          <w:bCs/>
          <w:color w:val="000000"/>
          <w:lang w:eastAsia="es-ES"/>
        </w:rPr>
        <w:t xml:space="preserve"> Jean Paul </w:t>
      </w:r>
      <w:proofErr w:type="spellStart"/>
      <w:r w:rsidRPr="00287763">
        <w:rPr>
          <w:rFonts w:ascii="Comic Sans MS" w:eastAsia="Times New Roman" w:hAnsi="Comic Sans MS" w:cs="Times New Roman"/>
          <w:b/>
          <w:bCs/>
          <w:color w:val="000000"/>
          <w:lang w:eastAsia="es-ES"/>
        </w:rPr>
        <w:t>Gaultier</w:t>
      </w:r>
      <w:proofErr w:type="spellEnd"/>
      <w:r w:rsidRPr="00287763">
        <w:rPr>
          <w:rFonts w:ascii="Comic Sans MS" w:eastAsia="Times New Roman" w:hAnsi="Comic Sans MS" w:cs="Times New Roman"/>
          <w:color w:val="000000"/>
          <w:lang w:eastAsia="es-ES"/>
        </w:rPr>
        <w:t xml:space="preserve"> hicieron que esto se mantenga así, en la actualidad el recorrido por París incluye el paseo por las tiendas de los grandes diseñadores que no solo producen atuendos sino también joyas, relojes, perfumes entre otros elementos.</w:t>
      </w:r>
    </w:p>
    <w:p w14:paraId="625D8DEA" w14:textId="77777777" w:rsidR="00287763" w:rsidRPr="00287763" w:rsidRDefault="00287763" w:rsidP="00287763">
      <w:pPr>
        <w:spacing w:after="0" w:line="240" w:lineRule="auto"/>
        <w:rPr>
          <w:rFonts w:ascii="Times New Roman" w:eastAsia="Times New Roman" w:hAnsi="Times New Roman" w:cs="Times New Roman"/>
          <w:sz w:val="24"/>
          <w:szCs w:val="24"/>
          <w:lang w:eastAsia="es-ES"/>
        </w:rPr>
      </w:pPr>
    </w:p>
    <w:p w14:paraId="3A1A3BD3" w14:textId="77777777" w:rsidR="00287763" w:rsidRPr="00287763" w:rsidRDefault="00287763" w:rsidP="00287763">
      <w:pPr>
        <w:spacing w:after="0" w:line="240" w:lineRule="auto"/>
        <w:ind w:firstLine="720"/>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color w:val="000000"/>
          <w:lang w:eastAsia="es-ES"/>
        </w:rPr>
        <w:t xml:space="preserve">Dos veces al año tiene lugar la </w:t>
      </w:r>
      <w:r w:rsidRPr="00287763">
        <w:rPr>
          <w:rFonts w:ascii="Comic Sans MS" w:eastAsia="Times New Roman" w:hAnsi="Comic Sans MS" w:cs="Times New Roman"/>
          <w:b/>
          <w:bCs/>
          <w:color w:val="000000"/>
          <w:lang w:eastAsia="es-ES"/>
        </w:rPr>
        <w:t>Semana de la Moda de París</w:t>
      </w:r>
      <w:r w:rsidRPr="00287763">
        <w:rPr>
          <w:rFonts w:ascii="Comic Sans MS" w:eastAsia="Times New Roman" w:hAnsi="Comic Sans MS" w:cs="Times New Roman"/>
          <w:color w:val="000000"/>
          <w:lang w:eastAsia="es-ES"/>
        </w:rPr>
        <w:t>, uno de los eventos de moda más importantes del mundo. Durante siete días, el sector de la alta costura pone sus ojos en la capital francesa, donde las principales marcas presentan sus colecciones y se encargan de marcar tendencias.</w:t>
      </w:r>
    </w:p>
    <w:p w14:paraId="1B75E41F" w14:textId="0EEDEA25" w:rsidR="00287763" w:rsidRPr="00287763" w:rsidRDefault="00287763" w:rsidP="00287763">
      <w:pPr>
        <w:spacing w:after="240" w:line="240" w:lineRule="auto"/>
        <w:rPr>
          <w:rFonts w:ascii="Times New Roman" w:eastAsia="Times New Roman" w:hAnsi="Times New Roman" w:cs="Times New Roman"/>
          <w:sz w:val="24"/>
          <w:szCs w:val="24"/>
          <w:lang w:eastAsia="es-ES"/>
        </w:rPr>
      </w:pPr>
    </w:p>
    <w:p w14:paraId="14BD4445" w14:textId="2D4A1F76" w:rsidR="00287763" w:rsidRPr="00287763" w:rsidRDefault="00287763" w:rsidP="00287763">
      <w:pPr>
        <w:spacing w:after="0" w:line="240" w:lineRule="auto"/>
        <w:ind w:left="720"/>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noProof/>
          <w:color w:val="000000"/>
          <w:bdr w:val="none" w:sz="0" w:space="0" w:color="auto" w:frame="1"/>
          <w:lang w:eastAsia="es-ES"/>
        </w:rPr>
        <w:drawing>
          <wp:inline distT="0" distB="0" distL="0" distR="0" wp14:anchorId="2CC6CF9A" wp14:editId="63C8E6C6">
            <wp:extent cx="729615" cy="7296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inline>
        </w:drawing>
      </w:r>
      <w:r w:rsidRPr="00287763">
        <w:rPr>
          <w:rFonts w:ascii="Comic Sans MS" w:eastAsia="Times New Roman" w:hAnsi="Comic Sans MS" w:cs="Times New Roman"/>
          <w:noProof/>
          <w:color w:val="000000"/>
          <w:bdr w:val="none" w:sz="0" w:space="0" w:color="auto" w:frame="1"/>
          <w:lang w:eastAsia="es-ES"/>
        </w:rPr>
        <w:drawing>
          <wp:inline distT="0" distB="0" distL="0" distR="0" wp14:anchorId="621707FB" wp14:editId="5D656F72">
            <wp:extent cx="729615" cy="7296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inline>
        </w:drawing>
      </w:r>
      <w:r w:rsidRPr="00287763">
        <w:rPr>
          <w:rFonts w:ascii="Comic Sans MS" w:eastAsia="Times New Roman" w:hAnsi="Comic Sans MS" w:cs="Times New Roman"/>
          <w:noProof/>
          <w:color w:val="000000"/>
          <w:bdr w:val="none" w:sz="0" w:space="0" w:color="auto" w:frame="1"/>
          <w:lang w:eastAsia="es-ES"/>
        </w:rPr>
        <w:drawing>
          <wp:inline distT="0" distB="0" distL="0" distR="0" wp14:anchorId="289A1B80" wp14:editId="02433D3C">
            <wp:extent cx="729615" cy="7296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inline>
        </w:drawing>
      </w:r>
      <w:r w:rsidRPr="00287763">
        <w:rPr>
          <w:rFonts w:ascii="Times New Roman" w:eastAsia="Times New Roman" w:hAnsi="Times New Roman" w:cs="Times New Roman"/>
          <w:noProof/>
          <w:sz w:val="24"/>
          <w:szCs w:val="24"/>
          <w:bdr w:val="none" w:sz="0" w:space="0" w:color="auto" w:frame="1"/>
          <w:lang w:eastAsia="es-ES"/>
        </w:rPr>
        <w:drawing>
          <wp:inline distT="0" distB="0" distL="0" distR="0" wp14:anchorId="3B1DC5E2" wp14:editId="5AF853BE">
            <wp:extent cx="1177925" cy="1573530"/>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7925" cy="1573530"/>
                    </a:xfrm>
                    <a:prstGeom prst="rect">
                      <a:avLst/>
                    </a:prstGeom>
                    <a:noFill/>
                    <a:ln>
                      <a:noFill/>
                    </a:ln>
                  </pic:spPr>
                </pic:pic>
              </a:graphicData>
            </a:graphic>
          </wp:inline>
        </w:drawing>
      </w:r>
    </w:p>
    <w:p w14:paraId="3BF0B7B9" w14:textId="77777777" w:rsidR="00287763" w:rsidRPr="00287763" w:rsidRDefault="00287763" w:rsidP="00287763">
      <w:pPr>
        <w:spacing w:after="0" w:line="240" w:lineRule="auto"/>
        <w:ind w:left="720"/>
        <w:jc w:val="center"/>
        <w:rPr>
          <w:rFonts w:ascii="Times New Roman" w:eastAsia="Times New Roman" w:hAnsi="Times New Roman" w:cs="Times New Roman"/>
          <w:sz w:val="24"/>
          <w:szCs w:val="24"/>
          <w:lang w:eastAsia="es-ES"/>
        </w:rPr>
      </w:pPr>
      <w:r w:rsidRPr="00287763">
        <w:rPr>
          <w:rFonts w:ascii="Comic Sans MS" w:eastAsia="Times New Roman" w:hAnsi="Comic Sans MS" w:cs="Times New Roman"/>
          <w:color w:val="000000"/>
          <w:lang w:eastAsia="es-ES"/>
        </w:rPr>
        <w:t>                                  </w:t>
      </w:r>
    </w:p>
    <w:p w14:paraId="503422F6" w14:textId="7A417332" w:rsidR="00287763" w:rsidRPr="00287763" w:rsidRDefault="00287763" w:rsidP="00287763">
      <w:pPr>
        <w:spacing w:after="0" w:line="240" w:lineRule="auto"/>
        <w:ind w:left="720"/>
        <w:jc w:val="both"/>
        <w:rPr>
          <w:rFonts w:ascii="Times New Roman" w:eastAsia="Times New Roman" w:hAnsi="Times New Roman" w:cs="Times New Roman"/>
          <w:sz w:val="24"/>
          <w:szCs w:val="24"/>
          <w:lang w:eastAsia="es-ES"/>
        </w:rPr>
      </w:pPr>
      <w:r w:rsidRPr="00287763">
        <w:rPr>
          <w:rFonts w:ascii="Comic Sans MS" w:eastAsia="Times New Roman" w:hAnsi="Comic Sans MS" w:cs="Times New Roman"/>
          <w:noProof/>
          <w:color w:val="000000"/>
          <w:bdr w:val="none" w:sz="0" w:space="0" w:color="auto" w:frame="1"/>
          <w:lang w:eastAsia="es-ES"/>
        </w:rPr>
        <w:lastRenderedPageBreak/>
        <w:drawing>
          <wp:inline distT="0" distB="0" distL="0" distR="0" wp14:anchorId="003D346A" wp14:editId="0383A018">
            <wp:extent cx="2171700" cy="14331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433195"/>
                    </a:xfrm>
                    <a:prstGeom prst="rect">
                      <a:avLst/>
                    </a:prstGeom>
                    <a:noFill/>
                    <a:ln>
                      <a:noFill/>
                    </a:ln>
                  </pic:spPr>
                </pic:pic>
              </a:graphicData>
            </a:graphic>
          </wp:inline>
        </w:drawing>
      </w:r>
      <w:r w:rsidRPr="00287763">
        <w:rPr>
          <w:rFonts w:ascii="Comic Sans MS" w:eastAsia="Times New Roman" w:hAnsi="Comic Sans MS" w:cs="Times New Roman"/>
          <w:noProof/>
          <w:color w:val="000000"/>
          <w:bdr w:val="none" w:sz="0" w:space="0" w:color="auto" w:frame="1"/>
          <w:lang w:eastAsia="es-ES"/>
        </w:rPr>
        <w:drawing>
          <wp:inline distT="0" distB="0" distL="0" distR="0" wp14:anchorId="47107AA8" wp14:editId="5F5F4DEB">
            <wp:extent cx="1855470" cy="2461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5470" cy="2461895"/>
                    </a:xfrm>
                    <a:prstGeom prst="rect">
                      <a:avLst/>
                    </a:prstGeom>
                    <a:noFill/>
                    <a:ln>
                      <a:noFill/>
                    </a:ln>
                  </pic:spPr>
                </pic:pic>
              </a:graphicData>
            </a:graphic>
          </wp:inline>
        </w:drawing>
      </w:r>
      <w:r w:rsidRPr="00287763">
        <w:rPr>
          <w:rFonts w:ascii="Times New Roman" w:eastAsia="Times New Roman" w:hAnsi="Times New Roman" w:cs="Times New Roman"/>
          <w:noProof/>
          <w:sz w:val="24"/>
          <w:szCs w:val="24"/>
          <w:bdr w:val="none" w:sz="0" w:space="0" w:color="auto" w:frame="1"/>
          <w:lang w:eastAsia="es-ES"/>
        </w:rPr>
        <w:drawing>
          <wp:inline distT="0" distB="0" distL="0" distR="0" wp14:anchorId="5E3E690E" wp14:editId="2FE53749">
            <wp:extent cx="1565275" cy="1565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275" cy="1565275"/>
                    </a:xfrm>
                    <a:prstGeom prst="rect">
                      <a:avLst/>
                    </a:prstGeom>
                    <a:noFill/>
                    <a:ln>
                      <a:noFill/>
                    </a:ln>
                  </pic:spPr>
                </pic:pic>
              </a:graphicData>
            </a:graphic>
          </wp:inline>
        </w:drawing>
      </w:r>
    </w:p>
    <w:p w14:paraId="06B7014C" w14:textId="3BED4238" w:rsidR="00C75E85" w:rsidRDefault="00287763" w:rsidP="00287763">
      <w:r w:rsidRPr="00287763">
        <w:rPr>
          <w:rFonts w:ascii="Times New Roman" w:eastAsia="Times New Roman" w:hAnsi="Times New Roman" w:cs="Times New Roman"/>
          <w:sz w:val="24"/>
          <w:szCs w:val="24"/>
          <w:lang w:eastAsia="es-ES"/>
        </w:rPr>
        <w:br/>
      </w:r>
    </w:p>
    <w:sectPr w:rsidR="00C75E85" w:rsidSect="0095264C">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FE9AE" w14:textId="77777777" w:rsidR="003B2C36" w:rsidRDefault="003B2C36" w:rsidP="00287763">
      <w:pPr>
        <w:spacing w:after="0" w:line="240" w:lineRule="auto"/>
      </w:pPr>
      <w:r>
        <w:separator/>
      </w:r>
    </w:p>
  </w:endnote>
  <w:endnote w:type="continuationSeparator" w:id="0">
    <w:p w14:paraId="7B9D9686" w14:textId="77777777" w:rsidR="003B2C36" w:rsidRDefault="003B2C36" w:rsidP="0028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B9462" w14:textId="77777777" w:rsidR="003B2C36" w:rsidRDefault="003B2C36" w:rsidP="00287763">
      <w:pPr>
        <w:spacing w:after="0" w:line="240" w:lineRule="auto"/>
      </w:pPr>
      <w:r>
        <w:separator/>
      </w:r>
    </w:p>
  </w:footnote>
  <w:footnote w:type="continuationSeparator" w:id="0">
    <w:p w14:paraId="09AE237B" w14:textId="77777777" w:rsidR="003B2C36" w:rsidRDefault="003B2C36" w:rsidP="00287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6BB" w14:textId="77777777" w:rsidR="00287763" w:rsidRDefault="00287763" w:rsidP="00287763">
    <w:pPr>
      <w:spacing w:after="0" w:line="240" w:lineRule="auto"/>
      <w:jc w:val="center"/>
      <w:rPr>
        <w:rFonts w:ascii="Times New Roman" w:eastAsia="Times New Roman" w:hAnsi="Times New Roman" w:cs="Times New Roman"/>
        <w:color w:val="548DD4"/>
        <w:sz w:val="18"/>
        <w:szCs w:val="18"/>
      </w:rPr>
    </w:pPr>
    <w:r>
      <w:tab/>
    </w:r>
    <w:bookmarkStart w:id="0" w:name="_Hlk79685797"/>
    <w:bookmarkStart w:id="1" w:name="_Hlk79685798"/>
    <w:bookmarkStart w:id="2" w:name="_Hlk79685799"/>
    <w:bookmarkStart w:id="3" w:name="_Hlk79685800"/>
    <w:bookmarkStart w:id="4" w:name="_Hlk80030381"/>
    <w:bookmarkStart w:id="5" w:name="_Hlk80030382"/>
    <w:r w:rsidR="003B2C36">
      <w:rPr>
        <w:rFonts w:ascii="Calibri" w:eastAsia="Calibri" w:hAnsi="Calibri" w:cs="Calibri"/>
      </w:rPr>
      <w:object w:dxaOrig="1440" w:dyaOrig="1440" w14:anchorId="755F0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2pt;margin-top:-9.6pt;width:21.2pt;height:25.05pt;z-index:251659264;visibility:visible;mso-wrap-edited:f;mso-position-horizontal-relative:margin;mso-position-vertical-relative:text" fillcolor="window">
          <v:imagedata r:id="rId1" o:title=""/>
          <w10:wrap anchorx="margin"/>
        </v:shape>
        <o:OLEObject Type="Embed" ProgID="Word.Picture.8" ShapeID="_x0000_s2049" DrawAspect="Content" ObjectID="_1691777259" r:id="rId2"/>
      </w:object>
    </w:r>
  </w:p>
  <w:p w14:paraId="651BB232" w14:textId="77777777" w:rsidR="00287763" w:rsidRDefault="00287763" w:rsidP="00287763">
    <w:pPr>
      <w:spacing w:after="0" w:line="240" w:lineRule="auto"/>
      <w:jc w:val="center"/>
      <w:rPr>
        <w:rFonts w:ascii="Times New Roman" w:eastAsia="Times New Roman" w:hAnsi="Times New Roman" w:cs="Times New Roman"/>
        <w:color w:val="548DD4"/>
        <w:sz w:val="18"/>
        <w:szCs w:val="18"/>
      </w:rPr>
    </w:pPr>
  </w:p>
  <w:p w14:paraId="72902631" w14:textId="77777777" w:rsidR="00287763" w:rsidRPr="004E07BB" w:rsidRDefault="00287763" w:rsidP="00287763">
    <w:pPr>
      <w:spacing w:after="0" w:line="240" w:lineRule="auto"/>
      <w:jc w:val="center"/>
      <w:rPr>
        <w:rFonts w:ascii="Times New Roman" w:eastAsia="Times New Roman" w:hAnsi="Times New Roman" w:cs="Times New Roman"/>
        <w:b/>
        <w:i/>
        <w:sz w:val="16"/>
        <w:szCs w:val="16"/>
      </w:rPr>
    </w:pPr>
    <w:r w:rsidRPr="004E07BB">
      <w:rPr>
        <w:rFonts w:ascii="Times New Roman" w:eastAsia="Times New Roman" w:hAnsi="Times New Roman" w:cs="Times New Roman"/>
        <w:b/>
        <w:sz w:val="16"/>
        <w:szCs w:val="16"/>
      </w:rPr>
      <w:t>MINISTERIO DE EDUCACION</w:t>
    </w:r>
  </w:p>
  <w:p w14:paraId="1F161393" w14:textId="77777777" w:rsidR="00287763" w:rsidRPr="004E07BB" w:rsidRDefault="00287763" w:rsidP="00287763">
    <w:pPr>
      <w:spacing w:after="0" w:line="240" w:lineRule="auto"/>
      <w:jc w:val="center"/>
      <w:rPr>
        <w:rFonts w:ascii="Times New Roman" w:eastAsia="Times New Roman" w:hAnsi="Times New Roman" w:cs="Times New Roman"/>
        <w:b/>
        <w:i/>
        <w:sz w:val="16"/>
        <w:szCs w:val="16"/>
      </w:rPr>
    </w:pPr>
    <w:r w:rsidRPr="004E07BB">
      <w:rPr>
        <w:rFonts w:ascii="Times New Roman" w:eastAsia="Times New Roman" w:hAnsi="Times New Roman" w:cs="Times New Roman"/>
        <w:b/>
        <w:i/>
        <w:sz w:val="16"/>
        <w:szCs w:val="16"/>
      </w:rPr>
      <w:t xml:space="preserve">ESCUELA DE COMERCIO </w:t>
    </w:r>
    <w:proofErr w:type="spellStart"/>
    <w:r w:rsidRPr="004E07BB">
      <w:rPr>
        <w:rFonts w:ascii="Times New Roman" w:eastAsia="Times New Roman" w:hAnsi="Times New Roman" w:cs="Times New Roman"/>
        <w:b/>
        <w:i/>
        <w:sz w:val="16"/>
        <w:szCs w:val="16"/>
      </w:rPr>
      <w:t>Nº</w:t>
    </w:r>
    <w:proofErr w:type="spellEnd"/>
    <w:r w:rsidRPr="004E07BB">
      <w:rPr>
        <w:rFonts w:ascii="Times New Roman" w:eastAsia="Times New Roman" w:hAnsi="Times New Roman" w:cs="Times New Roman"/>
        <w:b/>
        <w:i/>
        <w:sz w:val="16"/>
        <w:szCs w:val="16"/>
      </w:rPr>
      <w:t xml:space="preserve"> 1</w:t>
    </w:r>
  </w:p>
  <w:p w14:paraId="2CF9A5ED" w14:textId="77777777" w:rsidR="00287763" w:rsidRPr="004E07BB" w:rsidRDefault="00287763" w:rsidP="00287763">
    <w:pPr>
      <w:spacing w:after="0" w:line="240" w:lineRule="auto"/>
      <w:jc w:val="center"/>
      <w:rPr>
        <w:rFonts w:ascii="Times New Roman" w:eastAsia="Times New Roman" w:hAnsi="Times New Roman" w:cs="Times New Roman"/>
        <w:b/>
        <w:i/>
        <w:sz w:val="16"/>
        <w:szCs w:val="16"/>
      </w:rPr>
    </w:pPr>
    <w:r w:rsidRPr="004E07BB">
      <w:rPr>
        <w:rFonts w:ascii="Times New Roman" w:eastAsia="Times New Roman" w:hAnsi="Times New Roman" w:cs="Times New Roman"/>
        <w:b/>
        <w:i/>
        <w:sz w:val="16"/>
        <w:szCs w:val="16"/>
      </w:rPr>
      <w:t>“PROF. JOSE ANTONIO CASAS”</w:t>
    </w:r>
  </w:p>
  <w:p w14:paraId="005F3F6E" w14:textId="77777777" w:rsidR="00287763" w:rsidRPr="004E07BB" w:rsidRDefault="00287763" w:rsidP="00287763">
    <w:pPr>
      <w:spacing w:after="0"/>
      <w:jc w:val="center"/>
      <w:rPr>
        <w:rFonts w:ascii="Times New Roman" w:eastAsia="Times New Roman" w:hAnsi="Times New Roman" w:cs="Times New Roman"/>
        <w:b/>
        <w:i/>
        <w:sz w:val="20"/>
        <w:szCs w:val="20"/>
      </w:rPr>
    </w:pPr>
    <w:r w:rsidRPr="004E07BB">
      <w:rPr>
        <w:rFonts w:ascii="Arial" w:eastAsia="Arial" w:hAnsi="Arial" w:cs="Arial"/>
        <w:b/>
        <w:sz w:val="10"/>
        <w:szCs w:val="10"/>
      </w:rPr>
      <w:t>“Año del Bicentenario del Fallecimiento del General Manuel José Joaquín del Corazón de Jesús Belgrano”</w:t>
    </w:r>
  </w:p>
  <w:p w14:paraId="611119A1" w14:textId="77777777" w:rsidR="00287763" w:rsidRPr="00F46D45" w:rsidRDefault="00287763" w:rsidP="00287763">
    <w:pPr>
      <w:pBdr>
        <w:top w:val="nil"/>
        <w:left w:val="nil"/>
        <w:bottom w:val="nil"/>
        <w:right w:val="nil"/>
        <w:between w:val="nil"/>
      </w:pBdr>
      <w:tabs>
        <w:tab w:val="center" w:pos="4419"/>
        <w:tab w:val="right" w:pos="8838"/>
      </w:tabs>
      <w:spacing w:after="0" w:line="240" w:lineRule="auto"/>
      <w:jc w:val="center"/>
      <w:rPr>
        <w:color w:val="000000"/>
        <w:sz w:val="16"/>
        <w:szCs w:val="16"/>
      </w:rPr>
    </w:pPr>
    <w:r w:rsidRPr="004E07BB">
      <w:rPr>
        <w:color w:val="000000"/>
        <w:sz w:val="12"/>
        <w:szCs w:val="12"/>
        <w:u w:val="single"/>
      </w:rPr>
      <w:t>Belgrano esquina Alberdi                                                                 Teléfono 4-227357                                                                         San Salvador de Jujuy</w:t>
    </w:r>
    <w:bookmarkEnd w:id="0"/>
    <w:bookmarkEnd w:id="1"/>
    <w:bookmarkEnd w:id="2"/>
    <w:bookmarkEnd w:id="3"/>
    <w:bookmarkEnd w:id="4"/>
    <w:bookmarkEnd w:id="5"/>
  </w:p>
  <w:p w14:paraId="568D6DAD" w14:textId="72D07AB3" w:rsidR="00287763" w:rsidRDefault="00287763" w:rsidP="00287763">
    <w:pPr>
      <w:pStyle w:val="Encabezado"/>
      <w:tabs>
        <w:tab w:val="clear" w:pos="4252"/>
        <w:tab w:val="clear" w:pos="8504"/>
        <w:tab w:val="left" w:pos="211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31CCB"/>
    <w:multiLevelType w:val="hybridMultilevel"/>
    <w:tmpl w:val="5BD46754"/>
    <w:lvl w:ilvl="0" w:tplc="C0F4EBB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63"/>
    <w:rsid w:val="00287763"/>
    <w:rsid w:val="003B2C36"/>
    <w:rsid w:val="008D7A02"/>
    <w:rsid w:val="0095264C"/>
    <w:rsid w:val="00AC21D1"/>
    <w:rsid w:val="00C75E85"/>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732CF9"/>
  <w15:chartTrackingRefBased/>
  <w15:docId w15:val="{B00778EC-1A7F-418C-B264-BDAEFC41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8776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2877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7763"/>
  </w:style>
  <w:style w:type="paragraph" w:styleId="Piedepgina">
    <w:name w:val="footer"/>
    <w:basedOn w:val="Normal"/>
    <w:link w:val="PiedepginaCar"/>
    <w:uiPriority w:val="99"/>
    <w:unhideWhenUsed/>
    <w:rsid w:val="002877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7763"/>
  </w:style>
  <w:style w:type="paragraph" w:styleId="Prrafodelista">
    <w:name w:val="List Paragraph"/>
    <w:basedOn w:val="Normal"/>
    <w:uiPriority w:val="34"/>
    <w:qFormat/>
    <w:rsid w:val="008D7A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296</Words>
  <Characters>1628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Albornoz</dc:creator>
  <cp:keywords/>
  <dc:description/>
  <cp:lastModifiedBy>Fabi</cp:lastModifiedBy>
  <cp:revision>2</cp:revision>
  <dcterms:created xsi:type="dcterms:W3CDTF">2021-08-30T00:21:00Z</dcterms:created>
  <dcterms:modified xsi:type="dcterms:W3CDTF">2021-08-30T00:21:00Z</dcterms:modified>
</cp:coreProperties>
</file>