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B9D9" w14:textId="2F6DA5E3" w:rsidR="003818C9" w:rsidRDefault="003818C9" w:rsidP="003818C9">
      <w:pP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ESCUELA DE COMERCIO N° 1 “PROF. CASAS”</w:t>
      </w:r>
    </w:p>
    <w:p w14:paraId="782A84E8" w14:textId="38BBCEE0" w:rsidR="003818C9" w:rsidRDefault="003818C9" w:rsidP="003818C9">
      <w:pP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INSTRUCCIÓN CIVICA        5°1°, 5°2°, 5°3°, 5°4° Y 5°5°      T.M. Y T.T.</w:t>
      </w:r>
    </w:p>
    <w:p w14:paraId="1239B8A3" w14:textId="77777777" w:rsidR="003818C9" w:rsidRDefault="003818C9" w:rsidP="003818C9">
      <w:pPr>
        <w:pBdr>
          <w:bottom w:val="single" w:sz="4" w:space="1" w:color="auto"/>
        </w:pBd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DOCENTES: PEREZ ADRIANA, MAIZARES NOEMI Y CUEVAS ARACELI</w:t>
      </w:r>
    </w:p>
    <w:p w14:paraId="31046584" w14:textId="77777777" w:rsidR="005433B0" w:rsidRDefault="005433B0" w:rsidP="00A50D7A">
      <w:pPr>
        <w:jc w:val="center"/>
        <w:rPr>
          <w:b/>
          <w:bCs/>
          <w:lang w:val="es-MX"/>
        </w:rPr>
      </w:pPr>
    </w:p>
    <w:p w14:paraId="7EA08969" w14:textId="5AE52956" w:rsidR="00094A8C" w:rsidRPr="00A50D7A" w:rsidRDefault="004228E0" w:rsidP="00A50D7A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TRABAJO PRACTICO N° 6</w:t>
      </w:r>
      <w:bookmarkStart w:id="0" w:name="_GoBack"/>
      <w:bookmarkEnd w:id="0"/>
      <w:r w:rsidR="00094A8C" w:rsidRPr="00A50D7A">
        <w:rPr>
          <w:b/>
          <w:bCs/>
          <w:lang w:val="es-MX"/>
        </w:rPr>
        <w:t xml:space="preserve">:  </w:t>
      </w:r>
      <w:r w:rsidR="00A50D7A" w:rsidRPr="00A50D7A">
        <w:rPr>
          <w:b/>
          <w:bCs/>
          <w:lang w:val="es-MX"/>
        </w:rPr>
        <w:t>LA PARTICIPACION POLITICA Y SOCIAL: EL VOTO POPULAR Y LOS PARTIDOS POLITICOS</w:t>
      </w:r>
    </w:p>
    <w:p w14:paraId="394F3182" w14:textId="45334FF3" w:rsidR="00094A8C" w:rsidRPr="00A50D7A" w:rsidRDefault="00094A8C" w:rsidP="00094A8C">
      <w:pPr>
        <w:rPr>
          <w:i/>
          <w:iCs/>
          <w:lang w:val="es-MX"/>
        </w:rPr>
      </w:pPr>
      <w:r w:rsidRPr="00A50D7A">
        <w:rPr>
          <w:i/>
          <w:iCs/>
          <w:lang w:val="es-MX"/>
        </w:rPr>
        <w:t xml:space="preserve">Para que una democracia funciones y se consolide, no basta con que la gente respete las leyes y los gobernantes las hagan cumplir. Una democracia necesita, además, de la participación activa de los ciudadanos, sin un compromiso importante de la ciudadanía, un régimen </w:t>
      </w:r>
      <w:r w:rsidR="00A50D7A" w:rsidRPr="00A50D7A">
        <w:rPr>
          <w:i/>
          <w:iCs/>
          <w:lang w:val="es-MX"/>
        </w:rPr>
        <w:t>democrático</w:t>
      </w:r>
      <w:r w:rsidRPr="00A50D7A">
        <w:rPr>
          <w:i/>
          <w:iCs/>
          <w:lang w:val="es-MX"/>
        </w:rPr>
        <w:t xml:space="preserve"> nunca alcanzara su plenitud. A diferencia de los regímenes totalitarios y autoritarios, donde la libre expresión esta prohibida, las democracias representativas contemporáneas ofrecen </w:t>
      </w:r>
      <w:r w:rsidR="00A50D7A" w:rsidRPr="00A50D7A">
        <w:rPr>
          <w:i/>
          <w:iCs/>
          <w:lang w:val="es-MX"/>
        </w:rPr>
        <w:t>múltiples</w:t>
      </w:r>
      <w:r w:rsidRPr="00A50D7A">
        <w:rPr>
          <w:i/>
          <w:iCs/>
          <w:lang w:val="es-MX"/>
        </w:rPr>
        <w:t xml:space="preserve"> canales de participación política y social de manifestación soberana y espontanea de las ideas</w:t>
      </w:r>
      <w:r w:rsidR="00A50D7A" w:rsidRPr="00A50D7A">
        <w:rPr>
          <w:i/>
          <w:iCs/>
          <w:lang w:val="es-MX"/>
        </w:rPr>
        <w:t>: el voto popular, los partidos políticos, las asociaciones intermedias y los mecanismos de democracia semidirecta.</w:t>
      </w:r>
    </w:p>
    <w:p w14:paraId="7C9ED6B4" w14:textId="476859A9" w:rsidR="00094A8C" w:rsidRDefault="00A50D7A" w:rsidP="00094A8C">
      <w:pPr>
        <w:rPr>
          <w:lang w:val="es-MX"/>
        </w:rPr>
      </w:pPr>
      <w:r>
        <w:rPr>
          <w:lang w:val="es-MX"/>
        </w:rPr>
        <w:t>GUIA;</w:t>
      </w:r>
    </w:p>
    <w:p w14:paraId="09449558" w14:textId="13E9B133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papel cumple el voto en las sociedades democráticas?</w:t>
      </w:r>
    </w:p>
    <w:p w14:paraId="073F9AE4" w14:textId="3C999E9B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¿Cuáles son las </w:t>
      </w:r>
      <w:r w:rsidR="005433B0">
        <w:rPr>
          <w:lang w:val="es-MX"/>
        </w:rPr>
        <w:t>características</w:t>
      </w:r>
      <w:r>
        <w:rPr>
          <w:lang w:val="es-MX"/>
        </w:rPr>
        <w:t xml:space="preserve"> del voto en las democracias representativas contemporáneas?</w:t>
      </w:r>
    </w:p>
    <w:p w14:paraId="4D1266C3" w14:textId="7ED2775F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¿Cuál es la principal </w:t>
      </w:r>
      <w:r w:rsidR="005433B0">
        <w:rPr>
          <w:lang w:val="es-MX"/>
        </w:rPr>
        <w:t>característica</w:t>
      </w:r>
      <w:r>
        <w:rPr>
          <w:lang w:val="es-MX"/>
        </w:rPr>
        <w:t xml:space="preserve"> del sistema de </w:t>
      </w:r>
      <w:r w:rsidR="005433B0">
        <w:rPr>
          <w:lang w:val="es-MX"/>
        </w:rPr>
        <w:t>elección indirecta</w:t>
      </w:r>
      <w:r>
        <w:rPr>
          <w:lang w:val="es-MX"/>
        </w:rPr>
        <w:t xml:space="preserve"> para cargo ejecutivos?</w:t>
      </w:r>
    </w:p>
    <w:p w14:paraId="5991C6B4" w14:textId="138A7B9C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que se diferencia el sistema de elección directa por mayoría simple o relativa del sistema de elección directa por mayoría absoluta?</w:t>
      </w:r>
    </w:p>
    <w:p w14:paraId="42B4C5FF" w14:textId="4236E688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¿Cuáles son los sistemas electorales empleados para los cargos legislativos? Señalen sus principales características.</w:t>
      </w:r>
    </w:p>
    <w:p w14:paraId="4F36C62C" w14:textId="19A1945A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son los partidos políticos?</w:t>
      </w:r>
    </w:p>
    <w:p w14:paraId="66C4F704" w14:textId="157051FF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¿Quiénes integran la estructura de los partidos políticos?</w:t>
      </w:r>
    </w:p>
    <w:p w14:paraId="11066534" w14:textId="0C5A3EB4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funciones cumplen actualmente los partidos políticos?</w:t>
      </w:r>
    </w:p>
    <w:p w14:paraId="7D243C3B" w14:textId="2C12022C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una asociación intermedia? Señalen ejemplos.</w:t>
      </w:r>
    </w:p>
    <w:p w14:paraId="49EA2275" w14:textId="223D7B71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función cumplen las asociaciones intermedias?</w:t>
      </w:r>
    </w:p>
    <w:p w14:paraId="460C5C64" w14:textId="0028691D" w:rsid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funciones cumplen los mecanismos de democracia semidirecta?</w:t>
      </w:r>
    </w:p>
    <w:p w14:paraId="29553176" w14:textId="10A1241D" w:rsidR="00A50D7A" w:rsidRPr="00A50D7A" w:rsidRDefault="00A50D7A" w:rsidP="00A50D7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Busca una noticia sobre el accionar de una asociación intermedia de la provincia de Jujuy.</w:t>
      </w:r>
    </w:p>
    <w:sectPr w:rsidR="00A50D7A" w:rsidRPr="00A50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FAB"/>
    <w:multiLevelType w:val="hybridMultilevel"/>
    <w:tmpl w:val="F572C2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8C"/>
    <w:rsid w:val="00094A8C"/>
    <w:rsid w:val="003818C9"/>
    <w:rsid w:val="004228E0"/>
    <w:rsid w:val="005433B0"/>
    <w:rsid w:val="00987660"/>
    <w:rsid w:val="00A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perez</dc:creator>
  <cp:keywords/>
  <dc:description/>
  <cp:lastModifiedBy>Iván</cp:lastModifiedBy>
  <cp:revision>4</cp:revision>
  <dcterms:created xsi:type="dcterms:W3CDTF">2021-06-02T12:38:00Z</dcterms:created>
  <dcterms:modified xsi:type="dcterms:W3CDTF">2021-06-10T12:31:00Z</dcterms:modified>
</cp:coreProperties>
</file>