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E7A"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  <w:t>MINISTERIO DE EDUCACIÓN</w:t>
      </w:r>
    </w:p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>ESCUELA DE COMERCIO Nº 1</w:t>
      </w:r>
    </w:p>
    <w:p w:rsidR="00C30E7A" w:rsidRPr="00C30E7A" w:rsidRDefault="00C30E7A" w:rsidP="00C30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Cs/>
          <w:iCs/>
          <w:color w:val="000000"/>
          <w:lang w:eastAsia="es-ES"/>
        </w:rPr>
        <w:t>“PROFESOR JOSE ANTONIO CASAS”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C30E7A" w:rsidRPr="00C30E7A" w:rsidRDefault="00C30E7A" w:rsidP="00C30E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Belgrano esquina Alberdi             </w:t>
      </w:r>
      <w:hyperlink r:id="rId7" w:history="1">
        <w:r w:rsidRPr="00C30E7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es-ES"/>
          </w:rPr>
          <w:t>escueladecomerciocasas@hotmail.com</w:t>
        </w:r>
      </w:hyperlink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  Tel. 4227357            San Salvador de Jujuy 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30E7A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C30E7A" w:rsidRPr="00C30E7A" w:rsidRDefault="007E39B1" w:rsidP="00C30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Trabajo practico N ° 10</w:t>
      </w: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 w:rsidRPr="00C30E7A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todos los terceros años </w:t>
      </w:r>
    </w:p>
    <w:p w:rsid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Tema: Sistema de Ecuaciones lineales </w:t>
      </w:r>
    </w:p>
    <w:p w:rsid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Antes de ver el tema de sistema de ecuaciones lineales tendremos que estudiar a las  ecuaciones de primer grado con dos  incógnitas tales como: x -  y = 5, este tipo de 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ecuación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admite infinitas soluciones por lo tanto la ecuación dada es indeterminada.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 dice esto porque 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 puede formar las siguientes soluciones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  <w:proofErr w:type="gramStart"/>
      </m:oMath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;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x=12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y=7</m:t>
                </m:r>
              </m:e>
            </m:eqArr>
          </m:e>
        </m:d>
      </m:oMath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;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x=9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y=4</m:t>
                </m:r>
              </m:e>
            </m:eqArr>
          </m:e>
        </m:d>
      </m:oMath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,</w:t>
      </w:r>
      <w:proofErr w:type="gramEnd"/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así sucesivamente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existen</w:t>
      </w:r>
      <w:r w:rsidR="008725E8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infinitas posibilidades. </w:t>
      </w:r>
    </w:p>
    <w:p w:rsidR="008725E8" w:rsidRDefault="008725E8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Nuestro tem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a es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istema de Ecuaciones lineales, por ejemplo el siguiente sistema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;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se llama sistema de dos ecuaciones de primer grado con dos incógnitas a dos ecuaciones de primer grado con dos incógnitas cada una , que deben 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admitir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simultáneamente las mismas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solución o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raíces. Estas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soluciones o raíces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comunes a ambas ecuaciones constituyen la solución del sistema.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Por lo tanto se indica que dos ecuaciones lineales forman un SISTEMA , abarcándolas con un llave, así por ejemplo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forman un sistema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y la </w:t>
      </w:r>
      <w:proofErr w:type="spellStart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unica</w:t>
      </w:r>
      <w:proofErr w:type="spell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solución de sistema es 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: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,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a partir de ahora el objetivo es encontrar estas soluciones para ellos existen 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distintos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métodos que nos permiten encontrar la solución, tales como el Método de sustitución, método de igualación , método de reducción por sumas y restas , método determinante y el método gráfico.  Nuestro primer estudio estará basado en el método de igualación y el método gráfico. </w:t>
      </w:r>
    </w:p>
    <w:p w:rsidR="00823236" w:rsidRDefault="0082323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D047C6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Método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igualación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: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     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        (1)</m:t>
                </m:r>
              </m:e>
            </m:eqArr>
          </m:e>
        </m:d>
      </m:oMath>
    </w:p>
    <w:p w:rsidR="00C2740F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resolver el siguiente sistema se deben seguir los 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siguientes pasos </w:t>
      </w:r>
    </w:p>
    <w:p w:rsidR="00C2740F" w:rsidRDefault="00D047C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1°Paso:   Se despeja de la ecuación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(1)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(2)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la misma incógnita 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preferentemente la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incógnita</w:t>
      </w:r>
      <w:r w:rsidR="00C2740F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“y”  de las dos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ecuaciones, es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decir </w:t>
      </w:r>
    </w:p>
    <w:p w:rsid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(1) despejamos “y”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   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(2) despejamos “y</w:t>
      </w:r>
      <w:proofErr w:type="gramStart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” ,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823236" w:rsidRDefault="00A512F9" w:rsidP="008232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Entonces  y = 8  – x   (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Entonces  y = x – 2  ( 4 ) </w:t>
      </w: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2740F" w:rsidRDefault="00C2740F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2°</w:t>
      </w:r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Paso: Luego igualando (</w:t>
      </w:r>
      <w:proofErr w:type="gramStart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D047C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y( 4)  por consecuencia del carácter transitivo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. De ahí el nombre de método de igualación: </w:t>
      </w:r>
    </w:p>
    <w:p w:rsidR="00A512F9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             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 xml:space="preserve">8-x=x-2 </m:t>
        </m:r>
      </m:oMath>
    </w:p>
    <w:p w:rsidR="00A512F9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3°Paso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Seguidamente se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resuelve la ecuación </w:t>
      </w:r>
      <w:r w:rsidR="00A512F9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de primer grado con una 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incógnita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por los procedimientos anteriormente estudiados </w:t>
      </w:r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8-x=x-2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8+2=x+x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10=2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10:2=x</m:t>
          </m:r>
        </m:oMath>
      </m:oMathPara>
    </w:p>
    <w:p w:rsidR="00A512F9" w:rsidRPr="00A512F9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38"/>
              <w:szCs w:val="38"/>
              <w:lang w:eastAsia="es-ES"/>
            </w:rPr>
            <m:t>5=x</m:t>
          </m:r>
        </m:oMath>
      </m:oMathPara>
    </w:p>
    <w:p w:rsidR="008725E8" w:rsidRPr="00C30E7A" w:rsidRDefault="00A512F9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w:r w:rsidR="00BF0E53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4°Paso: Finalmente se</w:t>
      </w:r>
      <w:r w:rsidR="000E772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reemplaza el  valor obtenido en las ecuaciones (3) o (4)  y así se obtiene el valor de “y”   , entonces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y= 8-x= 8-5=3</m:t>
        </m:r>
      </m:oMath>
    </w:p>
    <w:p w:rsidR="00C30E7A" w:rsidRDefault="000E772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0E7726" w:rsidRDefault="000E772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Por lo tanto la solución </w:t>
      </w:r>
      <w:r w:rsidR="00BF0E53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es: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</w:p>
    <w:p w:rsidR="00823236" w:rsidRDefault="00823236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Método Grafico: </w:t>
      </w:r>
    </w:p>
    <w:p w:rsidR="00BF0E53" w:rsidRDefault="00BF0E5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x+y=8     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x-y=2        (1)</m:t>
                </m:r>
              </m:e>
            </m:eqArr>
          </m:e>
        </m:d>
      </m:oMath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resolver el siguiente sistema se deben seguir los siguientes pasos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1°Paso:   Se despeja de la ecuación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(1)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8"/>
            <w:szCs w:val="38"/>
            <w:lang w:eastAsia="es-ES"/>
          </w:rPr>
          <m:t>(2)</m:t>
        </m:r>
      </m:oMath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la misma incógnita preferentemente la incógnita “y”  de las dos ecuaciones, es decir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De (1) despejamos “y”                                    De (2) despejamos “y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” ,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Entonces  y = 8  – x   (</w:t>
      </w:r>
      <w:proofErr w:type="gramStart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                    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Entonces  y = x – 2  ( 4 ) </w:t>
      </w: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F0E53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2°Paso: Luego </w:t>
      </w:r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confeccionamos una tabla de valores para las ecuaciones  (</w:t>
      </w:r>
      <w:proofErr w:type="gramStart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3 )</w:t>
      </w:r>
      <w:proofErr w:type="gramEnd"/>
      <w:r w:rsidR="0082323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y( 4)  </w:t>
      </w:r>
    </w:p>
    <w:p w:rsidR="00BC2207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sectPr w:rsidR="00BC2207" w:rsidSect="00344A47">
          <w:pgSz w:w="11907" w:h="16839" w:code="9"/>
          <w:pgMar w:top="424" w:right="1244" w:bottom="1418" w:left="1134" w:header="720" w:footer="720" w:gutter="0"/>
          <w:cols w:space="720"/>
          <w:docGrid w:linePitch="272"/>
        </w:sect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 </w:t>
      </w:r>
    </w:p>
    <w:p w:rsidR="009E3F44" w:rsidRDefault="009E3F44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1134"/>
      </w:tblGrid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x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y= 8 - x</w:t>
            </w:r>
          </w:p>
        </w:tc>
      </w:tr>
      <w:tr w:rsidR="009E3F44" w:rsidTr="009E3F44">
        <w:tc>
          <w:tcPr>
            <w:tcW w:w="959" w:type="dxa"/>
          </w:tcPr>
          <w:p w:rsidR="009E3F44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 xml:space="preserve"> </w:t>
            </w:r>
            <w:r w:rsidR="009E3F44"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6</w:t>
            </w:r>
          </w:p>
        </w:tc>
      </w:tr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3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5</w:t>
            </w:r>
          </w:p>
        </w:tc>
      </w:tr>
      <w:tr w:rsidR="009E3F44" w:rsidTr="009E3F44">
        <w:tc>
          <w:tcPr>
            <w:tcW w:w="959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  <w:tc>
          <w:tcPr>
            <w:tcW w:w="1134" w:type="dxa"/>
          </w:tcPr>
          <w:p w:rsidR="009E3F44" w:rsidRDefault="009E3F44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</w:tr>
    </w:tbl>
    <w:p w:rsidR="00823236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                                     </w:t>
      </w:r>
    </w:p>
    <w:tbl>
      <w:tblPr>
        <w:tblStyle w:val="Tablaconcuadrcula"/>
        <w:tblW w:w="0" w:type="auto"/>
        <w:tblLook w:val="04A0"/>
      </w:tblPr>
      <w:tblGrid>
        <w:gridCol w:w="959"/>
        <w:gridCol w:w="1134"/>
      </w:tblGrid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x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y= x - 2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0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-2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0</w:t>
            </w:r>
          </w:p>
        </w:tc>
      </w:tr>
      <w:tr w:rsidR="00BC2207" w:rsidTr="00BC2207">
        <w:tc>
          <w:tcPr>
            <w:tcW w:w="959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4</w:t>
            </w:r>
          </w:p>
        </w:tc>
        <w:tc>
          <w:tcPr>
            <w:tcW w:w="1134" w:type="dxa"/>
          </w:tcPr>
          <w:p w:rsidR="00BC2207" w:rsidRDefault="00BC2207" w:rsidP="00BF0E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</w:pPr>
            <w:r>
              <w:rPr>
                <w:rFonts w:ascii="ITC Zapf Chancery" w:eastAsia="Times New Roman" w:hAnsi="ITC Zapf Chancery" w:cs="Times New Roman"/>
                <w:b/>
                <w:color w:val="000000"/>
                <w:sz w:val="38"/>
                <w:szCs w:val="38"/>
                <w:lang w:eastAsia="es-ES"/>
              </w:rPr>
              <w:t>2</w:t>
            </w:r>
          </w:p>
        </w:tc>
      </w:tr>
    </w:tbl>
    <w:p w:rsidR="00BC2207" w:rsidRDefault="00BC2207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sectPr w:rsidR="00BC2207" w:rsidSect="00BC2207">
          <w:type w:val="continuous"/>
          <w:pgSz w:w="11907" w:h="16839" w:code="9"/>
          <w:pgMar w:top="424" w:right="1244" w:bottom="1418" w:left="1134" w:header="720" w:footer="720" w:gutter="0"/>
          <w:cols w:num="2" w:space="720"/>
          <w:docGrid w:linePitch="272"/>
        </w:sectPr>
      </w:pPr>
    </w:p>
    <w:p w:rsidR="00BC2207" w:rsidRDefault="00BC2207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823236" w:rsidRDefault="00823236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BC2207" w:rsidRDefault="00BF0E53" w:rsidP="00BC2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3°Paso  </w:t>
      </w:r>
      <w:r w:rsidR="00BC2207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Seguidamente confeccionamos un sistema de coordenadas cartesianas ortogonales para representar los pares ordenados obtenidos de dichas tablas </w:t>
      </w:r>
    </w:p>
    <w:p w:rsidR="00BF0E53" w:rsidRPr="00A512F9" w:rsidRDefault="00BF0E53" w:rsidP="00BF0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803413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noProof/>
          <w:color w:val="000000"/>
          <w:sz w:val="38"/>
          <w:szCs w:val="38"/>
          <w:lang w:eastAsia="es-AR"/>
        </w:rPr>
        <w:drawing>
          <wp:inline distT="0" distB="0" distL="0" distR="0">
            <wp:extent cx="2663687" cy="2842591"/>
            <wp:effectExtent l="0" t="0" r="3810" b="0"/>
            <wp:docPr id="3" name="Imagen 3" descr="C:\Users\Danni\Desktop\sist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Desktop\sistem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73" cy="28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B1" w:rsidRPr="00C30E7A" w:rsidRDefault="00E46AB1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E46AB1" w:rsidRDefault="00E46AB1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4° Paso: Como podrán observar la solución es la intersección de las dos rectas Por lo tanto la solución es: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x=5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y=3</m:t>
                </m:r>
              </m:e>
            </m:eqArr>
          </m:e>
        </m:d>
      </m:oMath>
    </w:p>
    <w:p w:rsidR="00E46AB1" w:rsidRDefault="00E46AB1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Para finalizar la explicación por los dos métodos estudiados se llegó a la misma solución </w:t>
      </w:r>
    </w:p>
    <w:p w:rsidR="00F74B9A" w:rsidRDefault="00F74B9A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Si abres los dos link te ayudara a entender mejor el tema. </w:t>
      </w:r>
    </w:p>
    <w:p w:rsidR="00F74B9A" w:rsidRDefault="00D639C7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hyperlink r:id="rId9" w:history="1">
        <w:r w:rsidR="00F74B9A" w:rsidRPr="0072790E">
          <w:rPr>
            <w:rStyle w:val="Hipervnculo"/>
            <w:rFonts w:ascii="ITC Zapf Chancery" w:eastAsia="Times New Roman" w:hAnsi="ITC Zapf Chancery" w:cs="Times New Roman"/>
            <w:b/>
            <w:sz w:val="38"/>
            <w:szCs w:val="38"/>
            <w:lang w:eastAsia="es-ES"/>
          </w:rPr>
          <w:t>https://youtu.be/lTRANviJWEY</w:t>
        </w:r>
      </w:hyperlink>
    </w:p>
    <w:p w:rsidR="00F74B9A" w:rsidRDefault="00F74B9A" w:rsidP="00E4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D639C7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hyperlink r:id="rId10" w:history="1">
        <w:r w:rsidR="00F74B9A" w:rsidRPr="0072790E">
          <w:rPr>
            <w:rStyle w:val="Hipervnculo"/>
            <w:rFonts w:ascii="ITC Zapf Chancery" w:eastAsia="Times New Roman" w:hAnsi="ITC Zapf Chancery" w:cs="Times New Roman"/>
            <w:b/>
            <w:sz w:val="38"/>
            <w:szCs w:val="38"/>
            <w:lang w:eastAsia="es-ES"/>
          </w:rPr>
          <w:t>https://youtu.be/dJ18ERwjNb4</w:t>
        </w:r>
      </w:hyperlink>
    </w:p>
    <w:p w:rsidR="00F74B9A" w:rsidRP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lastRenderedPageBreak/>
        <w:t xml:space="preserve">Ejercicio de aplicación </w:t>
      </w:r>
    </w:p>
    <w:p w:rsidR="00F74B9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Resolver el siguiente sistema por los dos métodos estudiados </w:t>
      </w:r>
    </w:p>
    <w:p w:rsidR="00F74B9A" w:rsidRPr="00F74B9A" w:rsidRDefault="00D639C7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8"/>
                <w:szCs w:val="38"/>
                <w:lang w:eastAsia="es-E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8"/>
                    <w:szCs w:val="38"/>
                    <w:lang w:eastAsia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y=5   (1)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8"/>
                    <w:szCs w:val="38"/>
                    <w:lang w:eastAsia="es-ES"/>
                  </w:rPr>
                  <m:t xml:space="preserve">y=5  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38"/>
                        <w:szCs w:val="38"/>
                        <w:lang w:eastAsia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8"/>
                        <w:szCs w:val="38"/>
                        <w:lang w:eastAsia="es-ES"/>
                      </w:rPr>
                      <m:t>2</m:t>
                    </m:r>
                  </m:e>
                </m:d>
              </m:e>
            </m:eqArr>
          </m:e>
        </m:d>
      </m:oMath>
      <w:r w:rsidR="00F74B9A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    </w:t>
      </w:r>
      <m:r>
        <m:rPr>
          <m:sty m:val="p"/>
        </m:rPr>
        <w:rPr>
          <w:rFonts w:ascii="Cambria Math" w:eastAsia="Times New Roman" w:hAnsi="Cambria Math" w:cs="Times New Roman"/>
          <w:color w:val="000000"/>
          <w:sz w:val="38"/>
          <w:szCs w:val="38"/>
          <w:lang w:eastAsia="es-ES"/>
        </w:rPr>
        <w:br/>
      </m: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38"/>
                  <w:szCs w:val="38"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38"/>
                      <w:szCs w:val="38"/>
                      <w:lang w:eastAsia="es-ES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x-y=9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1</m:t>
                      </m:r>
                    </m:e>
                  </m:d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2+4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y=8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</m:e>
                  </m:d>
                </m:e>
              </m:eqArr>
            </m:e>
          </m:d>
        </m:oMath>
      </m:oMathPara>
    </w:p>
    <w:p w:rsidR="00F74B9A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F74B9A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Aplica lo que aprendiste desde el inicio hasta lo que </w:t>
      </w:r>
      <w:r w:rsidR="001850D6"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>viste hasta ahora y resuelve por el método que más te gusto:</w:t>
      </w:r>
      <w:r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  <w:t xml:space="preserve"> </w:t>
      </w:r>
    </w:p>
    <w:p w:rsidR="001850D6" w:rsidRPr="001850D6" w:rsidRDefault="00D639C7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38"/>
                  <w:szCs w:val="38"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38"/>
                      <w:szCs w:val="38"/>
                      <w:lang w:eastAsia="es-E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xy-2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8"/>
                                  <w:szCs w:val="38"/>
                                  <w:lang w:eastAsia="es-E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: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38"/>
                              <w:szCs w:val="38"/>
                              <w:lang w:eastAsia="es-E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xy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=3   (1)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x.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x+3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+1=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8"/>
                      <w:szCs w:val="38"/>
                      <w:lang w:eastAsia="es-ES"/>
                    </w:rPr>
                    <m:t xml:space="preserve">y    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38"/>
                          <w:szCs w:val="38"/>
                          <w:lang w:eastAsia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38"/>
                          <w:szCs w:val="38"/>
                          <w:lang w:eastAsia="es-ES"/>
                        </w:rPr>
                        <m:t xml:space="preserve"> 2</m:t>
                      </m:r>
                    </m:e>
                  </m:d>
                </m:e>
              </m:eqArr>
            </m:e>
          </m:d>
        </m:oMath>
      </m:oMathPara>
    </w:p>
    <w:p w:rsidR="00F74B9A" w:rsidRPr="001850D6" w:rsidRDefault="00F74B9A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1850D6" w:rsidRPr="00C30E7A" w:rsidRDefault="001850D6" w:rsidP="00F74B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  <w:bookmarkStart w:id="0" w:name="_GoBack"/>
      <w:bookmarkEnd w:id="0"/>
    </w:p>
    <w:p w:rsidR="00F74B9A" w:rsidRPr="00C30E7A" w:rsidRDefault="00F74B9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ITC Zapf Chancery" w:eastAsia="Times New Roman" w:hAnsi="ITC Zapf Chancery" w:cs="Times New Roman"/>
          <w:b/>
          <w:color w:val="000000"/>
          <w:sz w:val="38"/>
          <w:szCs w:val="38"/>
          <w:lang w:eastAsia="es-ES"/>
        </w:rPr>
      </w:pPr>
    </w:p>
    <w:p w:rsidR="00C30E7A" w:rsidRPr="00C30E7A" w:rsidRDefault="00C30E7A" w:rsidP="00C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9697E" w:rsidRDefault="0099697E"/>
    <w:sectPr w:rsidR="0099697E" w:rsidSect="00BC2207">
      <w:type w:val="continuous"/>
      <w:pgSz w:w="11907" w:h="16839" w:code="9"/>
      <w:pgMar w:top="424" w:right="1244" w:bottom="1418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0E7A"/>
    <w:rsid w:val="000E7726"/>
    <w:rsid w:val="001850D6"/>
    <w:rsid w:val="002505AC"/>
    <w:rsid w:val="00330620"/>
    <w:rsid w:val="007E39B1"/>
    <w:rsid w:val="00803413"/>
    <w:rsid w:val="00823236"/>
    <w:rsid w:val="008725E8"/>
    <w:rsid w:val="0099697E"/>
    <w:rsid w:val="009E3F44"/>
    <w:rsid w:val="00A512F9"/>
    <w:rsid w:val="00BC2207"/>
    <w:rsid w:val="00BF0E53"/>
    <w:rsid w:val="00C2740F"/>
    <w:rsid w:val="00C30E7A"/>
    <w:rsid w:val="00D047C6"/>
    <w:rsid w:val="00D639C7"/>
    <w:rsid w:val="00E46AB1"/>
    <w:rsid w:val="00F7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25E8"/>
    <w:rPr>
      <w:color w:val="808080"/>
    </w:rPr>
  </w:style>
  <w:style w:type="table" w:styleId="Tablaconcuadrcula">
    <w:name w:val="Table Grid"/>
    <w:basedOn w:val="Tablanormal"/>
    <w:uiPriority w:val="59"/>
    <w:rsid w:val="009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25E8"/>
    <w:rPr>
      <w:color w:val="808080"/>
    </w:rPr>
  </w:style>
  <w:style w:type="table" w:styleId="Tablaconcuadrcula">
    <w:name w:val="Table Grid"/>
    <w:basedOn w:val="Tablanormal"/>
    <w:uiPriority w:val="59"/>
    <w:rsid w:val="009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4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scueladecomerciocasa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dJ18ERwjN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TRANviJW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76BA-0E66-4FE6-BE82-CE2EF7C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Marcos</cp:lastModifiedBy>
  <cp:revision>2</cp:revision>
  <dcterms:created xsi:type="dcterms:W3CDTF">2020-10-01T12:39:00Z</dcterms:created>
  <dcterms:modified xsi:type="dcterms:W3CDTF">2020-10-01T12:39:00Z</dcterms:modified>
</cp:coreProperties>
</file>