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6" w:rsidRPr="00CC3791" w:rsidRDefault="00584006" w:rsidP="0058400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C3791">
        <w:rPr>
          <w:rFonts w:ascii="Arial" w:hAnsi="Arial" w:cs="Arial"/>
          <w:b/>
          <w:sz w:val="24"/>
          <w:szCs w:val="24"/>
          <w:u w:val="single"/>
        </w:rPr>
        <w:t xml:space="preserve">Trabajo practico Nº </w:t>
      </w:r>
      <w:proofErr w:type="gramStart"/>
      <w:r w:rsidRPr="00CC3791">
        <w:rPr>
          <w:rFonts w:ascii="Arial" w:hAnsi="Arial" w:cs="Arial"/>
          <w:b/>
          <w:sz w:val="24"/>
          <w:szCs w:val="24"/>
          <w:u w:val="single"/>
        </w:rPr>
        <w:t>5 :</w:t>
      </w:r>
      <w:proofErr w:type="gramEnd"/>
      <w:r w:rsidRPr="00CC3791">
        <w:rPr>
          <w:rFonts w:ascii="Arial" w:hAnsi="Arial" w:cs="Arial"/>
          <w:b/>
          <w:sz w:val="24"/>
          <w:szCs w:val="24"/>
          <w:u w:val="single"/>
        </w:rPr>
        <w:t xml:space="preserve"> para todos 4to años </w:t>
      </w:r>
    </w:p>
    <w:p w:rsidR="00584006" w:rsidRPr="00CC3791" w:rsidRDefault="00584006" w:rsidP="00220D0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791">
        <w:rPr>
          <w:rFonts w:ascii="Arial" w:hAnsi="Arial" w:cs="Arial"/>
          <w:b/>
          <w:sz w:val="24"/>
          <w:szCs w:val="24"/>
          <w:u w:val="single"/>
        </w:rPr>
        <w:t>Racionalización de denominadores</w:t>
      </w:r>
    </w:p>
    <w:p w:rsidR="00584006" w:rsidRPr="00CC3791" w:rsidRDefault="00584006" w:rsidP="00584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>Dada una fracción cuyo denominador sea un radical, se entiende por racionalizar dicho denominador, encontrar otra fracción igual a la dada y en cuyo denominador no figuren radicales.</w:t>
      </w:r>
    </w:p>
    <w:p w:rsidR="00584006" w:rsidRPr="00CC3791" w:rsidRDefault="00584006" w:rsidP="00584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>Se presentan los siguientes casos:</w:t>
      </w:r>
    </w:p>
    <w:p w:rsidR="00584006" w:rsidRPr="00CC3791" w:rsidRDefault="00584006" w:rsidP="00403EB3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</w:rPr>
        <w:t>El denominador es un radical único</w:t>
      </w:r>
    </w:p>
    <w:p w:rsidR="00584006" w:rsidRPr="00CC3791" w:rsidRDefault="00220D06" w:rsidP="005840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>Por e</w:t>
      </w:r>
      <w:r w:rsidR="00584006" w:rsidRPr="00CC3791">
        <w:rPr>
          <w:rFonts w:ascii="Arial" w:hAnsi="Arial" w:cs="Arial"/>
          <w:sz w:val="24"/>
          <w:szCs w:val="24"/>
        </w:rPr>
        <w:t>jemplo: se desea racionalizar dicha expresión:</w:t>
      </w:r>
      <m:r>
        <w:rPr>
          <w:rFonts w:ascii="Cambria Math" w:hAnsi="Arial" w:cs="Arial"/>
          <w:sz w:val="24"/>
          <w:szCs w:val="24"/>
        </w:rPr>
        <w:br/>
      </m:r>
      <m:oMathPara>
        <m:oMath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16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=  </m:t>
          </m:r>
        </m:oMath>
      </m:oMathPara>
    </w:p>
    <w:p w:rsidR="00403EB3" w:rsidRPr="00CC3791" w:rsidRDefault="00403EB3" w:rsidP="00403EB3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Primer </w:t>
      </w:r>
      <w:proofErr w:type="gramStart"/>
      <w:r w:rsidRPr="00CC3791">
        <w:rPr>
          <w:rFonts w:ascii="Arial" w:eastAsiaTheme="minorEastAsia" w:hAnsi="Arial" w:cs="Arial"/>
          <w:sz w:val="24"/>
          <w:szCs w:val="24"/>
        </w:rPr>
        <w:t xml:space="preserve">paso </w:t>
      </w:r>
      <w:r w:rsidR="00220D06" w:rsidRPr="00CC3791">
        <w:rPr>
          <w:rFonts w:ascii="Arial" w:eastAsiaTheme="minorEastAsia" w:hAnsi="Arial" w:cs="Arial"/>
          <w:sz w:val="24"/>
          <w:szCs w:val="24"/>
        </w:rPr>
        <w:t>:</w:t>
      </w:r>
      <w:proofErr w:type="gramEnd"/>
      <w:r w:rsidR="00584006" w:rsidRPr="00CC3791">
        <w:rPr>
          <w:rFonts w:ascii="Arial" w:eastAsiaTheme="minorEastAsia" w:hAnsi="Arial" w:cs="Arial"/>
          <w:sz w:val="24"/>
          <w:szCs w:val="24"/>
        </w:rPr>
        <w:t xml:space="preserve"> vamos a extraer todos los factores posibles del radical en este caso aplicando la propiedad distributivas de </w:t>
      </w:r>
      <w:proofErr w:type="spellStart"/>
      <w:r w:rsidR="00584006" w:rsidRPr="00CC3791">
        <w:rPr>
          <w:rFonts w:ascii="Arial" w:eastAsiaTheme="minorEastAsia" w:hAnsi="Arial" w:cs="Arial"/>
          <w:sz w:val="24"/>
          <w:szCs w:val="24"/>
        </w:rPr>
        <w:t>al</w:t>
      </w:r>
      <w:proofErr w:type="spellEnd"/>
      <w:r w:rsidR="00584006" w:rsidRPr="00CC3791">
        <w:rPr>
          <w:rFonts w:ascii="Arial" w:eastAsiaTheme="minorEastAsia" w:hAnsi="Arial" w:cs="Arial"/>
          <w:sz w:val="24"/>
          <w:szCs w:val="24"/>
        </w:rPr>
        <w:t xml:space="preserve"> radicación</w:t>
      </w:r>
      <w:r w:rsidRPr="00CC3791">
        <w:rPr>
          <w:rFonts w:ascii="Arial" w:eastAsiaTheme="minorEastAsia" w:hAnsi="Arial" w:cs="Arial"/>
          <w:sz w:val="24"/>
          <w:szCs w:val="24"/>
        </w:rPr>
        <w:t xml:space="preserve"> o </w:t>
      </w:r>
      <w:r w:rsidR="00584006" w:rsidRPr="00CC3791">
        <w:rPr>
          <w:rFonts w:ascii="Arial" w:eastAsiaTheme="minorEastAsia" w:hAnsi="Arial" w:cs="Arial"/>
          <w:sz w:val="24"/>
          <w:szCs w:val="24"/>
        </w:rPr>
        <w:t>también podría utilizar el concepto de extracción de factores fuera del radical</w:t>
      </w:r>
    </w:p>
    <w:p w:rsidR="00584006" w:rsidRPr="00CC3791" w:rsidRDefault="00584006" w:rsidP="00403EB3">
      <w:pPr>
        <w:pStyle w:val="Prrafodelista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 xml:space="preserve"> </m:t>
          </m:r>
        </m:oMath>
      </m:oMathPara>
    </w:p>
    <w:p w:rsidR="00584006" w:rsidRPr="00CC3791" w:rsidRDefault="00220D06" w:rsidP="005840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Arial" w:cs="Arial"/>
            <w:sz w:val="24"/>
            <w:szCs w:val="24"/>
          </w:rPr>
          <m:t xml:space="preserve">              </m:t>
        </m:r>
        <m:r>
          <w:rPr>
            <w:rFonts w:ascii="Cambria Math" w:hAnsi="Arial" w:cs="Arial"/>
            <w:sz w:val="24"/>
            <w:szCs w:val="24"/>
          </w:rPr>
          <m:t>5</m:t>
        </m:r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rad>
      </m:oMath>
      <w:r w:rsidR="00584006" w:rsidRPr="00CC3791">
        <w:rPr>
          <w:rFonts w:ascii="Arial" w:eastAsiaTheme="minorEastAsia" w:hAnsi="Arial" w:cs="Arial"/>
          <w:sz w:val="24"/>
          <w:szCs w:val="24"/>
        </w:rPr>
        <w:t>=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5</m:t>
        </m:r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16</m:t>
                </m:r>
              </m:sup>
            </m:sSup>
          </m:e>
        </m:rad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</m:sup>
            </m:sSup>
          </m:e>
        </m:rad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rad>
      </m:oMath>
      <w:r w:rsidR="00584006" w:rsidRPr="00CC3791">
        <w:rPr>
          <w:rFonts w:ascii="Arial" w:eastAsiaTheme="minorEastAsia" w:hAnsi="Arial" w:cs="Arial"/>
          <w:sz w:val="24"/>
          <w:szCs w:val="24"/>
        </w:rPr>
        <w:t xml:space="preserve">= </w:t>
      </w:r>
      <m:oMath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hAnsi="Arial" w:cs="Arial"/>
            <w:sz w:val="24"/>
            <w:szCs w:val="24"/>
          </w:rPr>
          <m:t>5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a</m:t>
        </m:r>
        <m:rad>
          <m:ra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" w:cs="Arial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rad>
      </m:oMath>
    </w:p>
    <w:p w:rsidR="00403EB3" w:rsidRPr="00CC3791" w:rsidRDefault="00403EB3" w:rsidP="00584006">
      <w:pPr>
        <w:pStyle w:val="Prrafodelista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</w:p>
    <w:p w:rsidR="00220D06" w:rsidRPr="00CC3791" w:rsidRDefault="00584006" w:rsidP="00220D06">
      <w:pPr>
        <w:pStyle w:val="Prrafodelista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>Segundo</w:t>
      </w:r>
      <w:r w:rsidR="00403EB3" w:rsidRPr="00CC37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3EB3" w:rsidRPr="00CC3791">
        <w:rPr>
          <w:rFonts w:ascii="Arial" w:hAnsi="Arial" w:cs="Arial"/>
          <w:sz w:val="24"/>
          <w:szCs w:val="24"/>
        </w:rPr>
        <w:t xml:space="preserve">paso </w:t>
      </w:r>
      <w:r w:rsidRPr="00CC3791">
        <w:rPr>
          <w:rFonts w:ascii="Arial" w:hAnsi="Arial" w:cs="Arial"/>
          <w:sz w:val="24"/>
          <w:szCs w:val="24"/>
        </w:rPr>
        <w:t>:</w:t>
      </w:r>
      <w:proofErr w:type="gramEnd"/>
      <w:r w:rsidRPr="00CC3791">
        <w:rPr>
          <w:rFonts w:ascii="Arial" w:hAnsi="Arial" w:cs="Arial"/>
          <w:sz w:val="24"/>
          <w:szCs w:val="24"/>
        </w:rPr>
        <w:t xml:space="preserve"> </w:t>
      </w:r>
      <w:r w:rsidR="00403EB3" w:rsidRPr="00CC3791">
        <w:rPr>
          <w:rFonts w:ascii="Arial" w:hAnsi="Arial" w:cs="Arial"/>
          <w:sz w:val="24"/>
          <w:szCs w:val="24"/>
        </w:rPr>
        <w:t xml:space="preserve">una vez realizado el primer paso, </w:t>
      </w:r>
      <w:r w:rsidRPr="00CC3791">
        <w:rPr>
          <w:rFonts w:ascii="Arial" w:hAnsi="Arial" w:cs="Arial"/>
          <w:sz w:val="24"/>
          <w:szCs w:val="24"/>
        </w:rPr>
        <w:t xml:space="preserve"> se multiplica al numerador y al denominador por el radical dado pero el  nuevo rad</w:t>
      </w:r>
      <w:r w:rsidR="00220D06" w:rsidRPr="00CC3791">
        <w:rPr>
          <w:rFonts w:ascii="Arial" w:hAnsi="Arial" w:cs="Arial"/>
          <w:sz w:val="24"/>
          <w:szCs w:val="24"/>
        </w:rPr>
        <w:t xml:space="preserve">ical tiene como exponente </w:t>
      </w:r>
      <w:r w:rsidRPr="00CC3791">
        <w:rPr>
          <w:rFonts w:ascii="Arial" w:hAnsi="Arial" w:cs="Arial"/>
          <w:sz w:val="24"/>
          <w:szCs w:val="24"/>
        </w:rPr>
        <w:t xml:space="preserve">la diferencia </w:t>
      </w:r>
      <w:r w:rsidR="00220D06" w:rsidRPr="00CC3791">
        <w:rPr>
          <w:rFonts w:ascii="Arial" w:hAnsi="Arial" w:cs="Arial"/>
          <w:sz w:val="24"/>
          <w:szCs w:val="24"/>
        </w:rPr>
        <w:t xml:space="preserve">entre el </w:t>
      </w:r>
      <w:r w:rsidRPr="00CC3791">
        <w:rPr>
          <w:rFonts w:ascii="Arial" w:hAnsi="Arial" w:cs="Arial"/>
          <w:sz w:val="24"/>
          <w:szCs w:val="24"/>
        </w:rPr>
        <w:t xml:space="preserve"> índice y el </w:t>
      </w:r>
      <w:r w:rsidR="00220D06" w:rsidRPr="00CC3791">
        <w:rPr>
          <w:rFonts w:ascii="Arial" w:hAnsi="Arial" w:cs="Arial"/>
          <w:sz w:val="24"/>
          <w:szCs w:val="24"/>
        </w:rPr>
        <w:t>exponente</w:t>
      </w:r>
      <w:r w:rsidRPr="00CC3791">
        <w:rPr>
          <w:rFonts w:ascii="Arial" w:hAnsi="Arial" w:cs="Arial"/>
          <w:sz w:val="24"/>
          <w:szCs w:val="24"/>
        </w:rPr>
        <w:t xml:space="preserve"> del radicando dado </w:t>
      </w:r>
    </w:p>
    <w:p w:rsidR="00584006" w:rsidRPr="00CC3791" w:rsidRDefault="00584006" w:rsidP="005840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.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=  </m:t>
          </m:r>
        </m:oMath>
      </m:oMathPara>
    </w:p>
    <w:p w:rsidR="00220D06" w:rsidRPr="00CC3791" w:rsidRDefault="00220D06" w:rsidP="005840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</w:p>
    <w:p w:rsidR="00220D06" w:rsidRPr="00CC3791" w:rsidRDefault="00220D06" w:rsidP="00584006">
      <w:pPr>
        <w:pStyle w:val="Prrafodelista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</w:p>
    <w:p w:rsidR="00220D06" w:rsidRPr="00CC3791" w:rsidRDefault="00403EB3" w:rsidP="00220D06">
      <w:pPr>
        <w:spacing w:line="360" w:lineRule="auto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>Tercero paso</w:t>
      </w:r>
      <w:proofErr w:type="gramStart"/>
      <w:r w:rsidRPr="00CC3791">
        <w:rPr>
          <w:rFonts w:ascii="Arial" w:hAnsi="Arial" w:cs="Arial"/>
          <w:sz w:val="24"/>
          <w:szCs w:val="24"/>
        </w:rPr>
        <w:t xml:space="preserve">: </w:t>
      </w:r>
      <w:r w:rsidR="00220D06" w:rsidRPr="00CC3791">
        <w:rPr>
          <w:rFonts w:ascii="Arial" w:hAnsi="Arial" w:cs="Arial"/>
          <w:sz w:val="24"/>
          <w:szCs w:val="24"/>
        </w:rPr>
        <w:t xml:space="preserve"> se</w:t>
      </w:r>
      <w:proofErr w:type="gramEnd"/>
      <w:r w:rsidR="00220D06" w:rsidRPr="00CC3791">
        <w:rPr>
          <w:rFonts w:ascii="Arial" w:hAnsi="Arial" w:cs="Arial"/>
          <w:sz w:val="24"/>
          <w:szCs w:val="24"/>
        </w:rPr>
        <w:t xml:space="preserve"> efectúan las operaciones en el numerador</w:t>
      </w:r>
      <w:r w:rsidRPr="00CC3791">
        <w:rPr>
          <w:rFonts w:ascii="Arial" w:hAnsi="Arial" w:cs="Arial"/>
          <w:sz w:val="24"/>
          <w:szCs w:val="24"/>
        </w:rPr>
        <w:t xml:space="preserve"> y en denominador, luego se simplifica </w:t>
      </w:r>
      <w:r w:rsidR="00220D06" w:rsidRPr="00CC3791">
        <w:rPr>
          <w:rFonts w:ascii="Arial" w:hAnsi="Arial" w:cs="Arial"/>
          <w:sz w:val="24"/>
          <w:szCs w:val="24"/>
        </w:rPr>
        <w:t xml:space="preserve"> </w:t>
      </w:r>
    </w:p>
    <w:p w:rsidR="00403EB3" w:rsidRPr="00CC3791" w:rsidRDefault="00403EB3" w:rsidP="00403EB3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sup>
              </m:sSup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.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=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</m:t>
          </m:r>
        </m:oMath>
      </m:oMathPara>
    </w:p>
    <w:p w:rsidR="00403EB3" w:rsidRPr="00CC3791" w:rsidRDefault="00403EB3" w:rsidP="00220D06">
      <w:pPr>
        <w:spacing w:line="360" w:lineRule="auto"/>
        <w:rPr>
          <w:rFonts w:ascii="Arial" w:hAnsi="Arial" w:cs="Arial"/>
          <w:sz w:val="24"/>
          <w:szCs w:val="24"/>
        </w:rPr>
      </w:pPr>
    </w:p>
    <w:p w:rsidR="00403EB3" w:rsidRPr="00CC3791" w:rsidRDefault="00403EB3" w:rsidP="00220D06">
      <w:pPr>
        <w:spacing w:line="360" w:lineRule="auto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lastRenderedPageBreak/>
        <w:t xml:space="preserve">Cuarto paso: se obtiene la expresión racionalizada </w:t>
      </w:r>
    </w:p>
    <w:p w:rsidR="00220D06" w:rsidRPr="00CC3791" w:rsidRDefault="00220D06" w:rsidP="00220D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 xml:space="preserve">  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Arial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Arial" w:cs="Arial"/>
                      <w:sz w:val="24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Arial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den>
          </m:f>
        </m:oMath>
      </m:oMathPara>
    </w:p>
    <w:p w:rsidR="00403EB3" w:rsidRPr="00CC3791" w:rsidRDefault="00403EB3" w:rsidP="00220D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A continuación podemos enunciar la siguiente regla: </w:t>
      </w:r>
    </w:p>
    <w:p w:rsidR="00220D06" w:rsidRPr="00CC3791" w:rsidRDefault="00220D06" w:rsidP="00220D06">
      <w:pPr>
        <w:pStyle w:val="Prrafodelista"/>
        <w:spacing w:line="360" w:lineRule="auto"/>
        <w:ind w:left="142" w:hanging="142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  <w:u w:val="single"/>
        </w:rPr>
        <w:t>Regla</w:t>
      </w:r>
      <w:r w:rsidRPr="00CC3791">
        <w:rPr>
          <w:rFonts w:ascii="Arial" w:hAnsi="Arial" w:cs="Arial"/>
          <w:sz w:val="24"/>
          <w:szCs w:val="24"/>
        </w:rPr>
        <w:t>: Se extraen del mismo todos los factores posibles y se multiplican ambos términos de la fracción dada por el radical del mismo índice que el de su denominador cuyo radicando tenga por exponente a la diferencia entre su índice y sus respectivos exponentes</w:t>
      </w:r>
    </w:p>
    <w:p w:rsidR="00220D06" w:rsidRPr="00CC3791" w:rsidRDefault="00220D06" w:rsidP="00220D06">
      <w:pPr>
        <w:spacing w:line="360" w:lineRule="auto"/>
        <w:rPr>
          <w:rFonts w:ascii="Arial" w:hAnsi="Arial" w:cs="Arial"/>
          <w:sz w:val="24"/>
          <w:szCs w:val="24"/>
        </w:rPr>
      </w:pPr>
    </w:p>
    <w:p w:rsidR="0012202E" w:rsidRPr="00CC3791" w:rsidRDefault="0012202E" w:rsidP="00CC37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</w:rPr>
        <w:t xml:space="preserve">Segundo caso: </w:t>
      </w:r>
      <w:r w:rsidR="00584006" w:rsidRPr="00CC3791">
        <w:rPr>
          <w:rFonts w:ascii="Arial" w:hAnsi="Arial" w:cs="Arial"/>
          <w:b/>
          <w:sz w:val="24"/>
          <w:szCs w:val="24"/>
        </w:rPr>
        <w:t>El denominador es un binomio con un término irracional cuadrático.</w:t>
      </w:r>
    </w:p>
    <w:p w:rsidR="00584006" w:rsidRPr="00CC3791" w:rsidRDefault="00D90B79" w:rsidP="0012202E">
      <w:pPr>
        <w:pStyle w:val="Prrafodelista"/>
        <w:spacing w:line="360" w:lineRule="auto"/>
        <w:ind w:left="142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 xml:space="preserve">Por </w:t>
      </w:r>
      <w:proofErr w:type="gramStart"/>
      <w:r w:rsidRPr="00CC3791">
        <w:rPr>
          <w:rFonts w:ascii="Arial" w:hAnsi="Arial" w:cs="Arial"/>
          <w:sz w:val="24"/>
          <w:szCs w:val="24"/>
        </w:rPr>
        <w:t>e</w:t>
      </w:r>
      <w:r w:rsidR="00584006" w:rsidRPr="00CC3791">
        <w:rPr>
          <w:rFonts w:ascii="Arial" w:hAnsi="Arial" w:cs="Arial"/>
          <w:sz w:val="24"/>
          <w:szCs w:val="24"/>
        </w:rPr>
        <w:t>jemplo</w:t>
      </w:r>
      <w:r w:rsidRPr="00CC3791">
        <w:rPr>
          <w:rFonts w:ascii="Arial" w:hAnsi="Arial" w:cs="Arial"/>
          <w:sz w:val="24"/>
          <w:szCs w:val="24"/>
        </w:rPr>
        <w:t xml:space="preserve"> </w:t>
      </w:r>
      <w:r w:rsidR="00584006" w:rsidRPr="00CC3791">
        <w:rPr>
          <w:rFonts w:ascii="Arial" w:hAnsi="Arial" w:cs="Arial"/>
          <w:sz w:val="24"/>
          <w:szCs w:val="24"/>
        </w:rPr>
        <w:t>:</w:t>
      </w:r>
      <w:proofErr w:type="gramEnd"/>
      <w:r w:rsidRPr="00CC3791">
        <w:rPr>
          <w:rFonts w:ascii="Arial" w:hAnsi="Arial" w:cs="Arial"/>
          <w:sz w:val="24"/>
          <w:szCs w:val="24"/>
        </w:rPr>
        <w:t xml:space="preserve"> Sea racionalizar la siguiente expresión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</m:oMath>
    </w:p>
    <w:p w:rsidR="00D90B79" w:rsidRPr="00CC3791" w:rsidRDefault="00D90B79" w:rsidP="00584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Primer paso: se multiplica al numerador y al denominador de la fracción dada por la conjugada del denominador </w:t>
      </w:r>
    </w:p>
    <w:p w:rsidR="00584006" w:rsidRPr="00CC3791" w:rsidRDefault="00584006" w:rsidP="0058400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4"/>
            <w:szCs w:val="24"/>
          </w:rPr>
          <m:t xml:space="preserve">=  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4"/>
            <w:szCs w:val="24"/>
          </w:rPr>
          <m:t xml:space="preserve"> . 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3+2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3+2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4"/>
            <w:szCs w:val="24"/>
          </w:rPr>
          <m:t xml:space="preserve"> </m:t>
        </m:r>
        <m:r>
          <w:rPr>
            <w:rFonts w:ascii="Cambria Math" w:eastAsiaTheme="minorEastAsia" w:hAnsi="Arial" w:cs="Arial"/>
            <w:sz w:val="24"/>
            <w:szCs w:val="24"/>
          </w:rPr>
          <m:t xml:space="preserve">  </m:t>
        </m:r>
      </m:oMath>
      <w:r w:rsidRPr="00CC379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90B79" w:rsidRPr="00CC3791" w:rsidRDefault="00D90B79" w:rsidP="0058400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Segundo paso: se efectúan las operaciones en el numerador y en el denominador, observando que en el denominador existe el producto de una suma por su diferencia, cuyo resultado es una diferencia de cuadrado </w:t>
      </w:r>
    </w:p>
    <w:p w:rsidR="00D90B79" w:rsidRPr="00CC3791" w:rsidRDefault="00D90B79" w:rsidP="00584006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4"/>
            <w:szCs w:val="24"/>
          </w:rPr>
          <m:t xml:space="preserve">=  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4"/>
            <w:szCs w:val="24"/>
          </w:rPr>
          <m:t xml:space="preserve"> . 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3+2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3+2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eastAsiaTheme="minorEastAsia" w:hAnsi="Arial" w:cs="Arial"/>
            <w:sz w:val="24"/>
            <w:szCs w:val="24"/>
          </w:rPr>
          <m:t xml:space="preserve"> =  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5.(3+2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Arial" w:cs="Arial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(3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Arial" w:cs="Arial"/>
                <w:sz w:val="24"/>
                <w:szCs w:val="24"/>
              </w:rPr>
              <m:t>).(3+2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5)</m:t>
                </m:r>
              </m:e>
            </m:rad>
          </m:den>
        </m:f>
        <m:r>
          <w:rPr>
            <w:rFonts w:ascii="Cambria Math" w:eastAsiaTheme="minorEastAsia" w:hAnsi="Arial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5.3+5.2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Arial" w:cs="Arial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C3791">
        <w:rPr>
          <w:rFonts w:ascii="Arial" w:eastAsiaTheme="minorEastAsia" w:hAnsi="Arial" w:cs="Arial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15+10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9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Arial" w:cs="Arial"/>
                <w:sz w:val="24"/>
                <w:szCs w:val="24"/>
              </w:rPr>
              <m:t>.5</m:t>
            </m:r>
          </m:den>
        </m:f>
        <m:r>
          <w:rPr>
            <w:rFonts w:ascii="Cambria Math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Arial" w:cs="Arial"/>
                <w:sz w:val="24"/>
                <w:szCs w:val="24"/>
              </w:rPr>
              <m:t>15+10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9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20</m:t>
            </m:r>
          </m:den>
        </m:f>
      </m:oMath>
      <w:r w:rsidRPr="00CC379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90B79" w:rsidRPr="00CC3791" w:rsidRDefault="00D90B79" w:rsidP="005840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 xml:space="preserve">Tercer </w:t>
      </w:r>
      <w:proofErr w:type="gramStart"/>
      <w:r w:rsidRPr="00CC3791">
        <w:rPr>
          <w:rFonts w:ascii="Arial" w:hAnsi="Arial" w:cs="Arial"/>
          <w:sz w:val="24"/>
          <w:szCs w:val="24"/>
        </w:rPr>
        <w:t>paso :</w:t>
      </w:r>
      <w:proofErr w:type="gramEnd"/>
      <w:r w:rsidRPr="00CC3791">
        <w:rPr>
          <w:rFonts w:ascii="Arial" w:hAnsi="Arial" w:cs="Arial"/>
          <w:sz w:val="24"/>
          <w:szCs w:val="24"/>
        </w:rPr>
        <w:t xml:space="preserve"> se realizan todos los cálculos y se obtiene la expresión racionalizada </w:t>
      </w:r>
    </w:p>
    <w:p w:rsidR="00584006" w:rsidRPr="00CC3791" w:rsidRDefault="00584006" w:rsidP="00D90B79">
      <w:pPr>
        <w:pStyle w:val="Prrafodelista"/>
        <w:spacing w:line="360" w:lineRule="auto"/>
        <w:ind w:left="142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15+10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Arial" w:eastAsiaTheme="minorEastAsia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11</m:t>
              </m:r>
            </m:den>
          </m:f>
        </m:oMath>
      </m:oMathPara>
    </w:p>
    <w:p w:rsidR="0012202E" w:rsidRPr="00CC3791" w:rsidRDefault="0012202E" w:rsidP="00D90B79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</w:rPr>
        <w:t xml:space="preserve">A continuación podemos enunciar la siguiente regla: </w:t>
      </w:r>
    </w:p>
    <w:p w:rsidR="00CC3791" w:rsidRDefault="00CC3791" w:rsidP="0012202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3791" w:rsidRDefault="00CC3791" w:rsidP="0012202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2202E" w:rsidRPr="00CC3791" w:rsidRDefault="0012202E" w:rsidP="0012202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  <w:u w:val="single"/>
        </w:rPr>
        <w:lastRenderedPageBreak/>
        <w:t>Regla</w:t>
      </w:r>
      <w:r w:rsidRPr="00CC3791">
        <w:rPr>
          <w:rFonts w:ascii="Arial" w:hAnsi="Arial" w:cs="Arial"/>
          <w:sz w:val="24"/>
          <w:szCs w:val="24"/>
        </w:rPr>
        <w:t xml:space="preserve">: </w:t>
      </w:r>
    </w:p>
    <w:p w:rsidR="0012202E" w:rsidRPr="00CC3791" w:rsidRDefault="0012202E" w:rsidP="001160F3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Si el denominador de la fracción contiene dos términos en uno de los cuales o en los dos hay una raíz cuadrada, se multiplica numerador y denominador por el conjugado del denominador. O sea si es una suma se multiplica por la resta, y viceversa</w:t>
      </w:r>
    </w:p>
    <w:p w:rsidR="0012202E" w:rsidRPr="00CC3791" w:rsidRDefault="0012202E" w:rsidP="0012202E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</w:rPr>
        <w:t>Tercer caso: El denominador es un binomio de suma o diferencia de raíces cuadráticas.</w:t>
      </w:r>
    </w:p>
    <w:p w:rsidR="00584006" w:rsidRPr="00CC3791" w:rsidRDefault="00584006" w:rsidP="00584006">
      <w:pPr>
        <w:pStyle w:val="Prrafodelista"/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12202E" w:rsidRPr="00CC3791" w:rsidRDefault="0012202E" w:rsidP="0012202E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 xml:space="preserve"> Por </w:t>
      </w:r>
      <w:r w:rsidR="001160F3" w:rsidRPr="00CC3791">
        <w:rPr>
          <w:rFonts w:ascii="Arial" w:hAnsi="Arial" w:cs="Arial"/>
          <w:sz w:val="24"/>
          <w:szCs w:val="24"/>
        </w:rPr>
        <w:t>ejemplo:</w:t>
      </w:r>
      <w:r w:rsidRPr="00CC3791">
        <w:rPr>
          <w:rFonts w:ascii="Arial" w:hAnsi="Arial" w:cs="Arial"/>
          <w:sz w:val="24"/>
          <w:szCs w:val="24"/>
        </w:rPr>
        <w:t xml:space="preserve"> Sea racionalizar la siguiente expresión  </w:t>
      </w:r>
      <m:oMath>
        <m:f>
          <m:f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5</m:t>
                </m:r>
              </m:e>
            </m:rad>
          </m:den>
        </m:f>
      </m:oMath>
      <w:r w:rsidRPr="00CC3791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12202E" w:rsidRPr="00CC3791" w:rsidRDefault="0012202E" w:rsidP="0012202E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Se procede en forma análoga al </w:t>
      </w:r>
      <w:r w:rsidR="001160F3" w:rsidRPr="00CC3791">
        <w:rPr>
          <w:rFonts w:ascii="Arial" w:eastAsiaTheme="minorEastAsia" w:hAnsi="Arial" w:cs="Arial"/>
          <w:sz w:val="24"/>
          <w:szCs w:val="24"/>
        </w:rPr>
        <w:t xml:space="preserve">segundo </w:t>
      </w:r>
      <w:r w:rsidRPr="00CC3791">
        <w:rPr>
          <w:rFonts w:ascii="Arial" w:eastAsiaTheme="minorEastAsia" w:hAnsi="Arial" w:cs="Arial"/>
          <w:sz w:val="24"/>
          <w:szCs w:val="24"/>
        </w:rPr>
        <w:t xml:space="preserve">caso </w:t>
      </w:r>
      <w:r w:rsidR="001160F3" w:rsidRPr="00CC3791">
        <w:rPr>
          <w:rFonts w:ascii="Arial" w:eastAsiaTheme="minorEastAsia" w:hAnsi="Arial" w:cs="Arial"/>
          <w:sz w:val="24"/>
          <w:szCs w:val="24"/>
        </w:rPr>
        <w:t>de</w:t>
      </w:r>
      <w:r w:rsidRPr="00CC3791">
        <w:rPr>
          <w:rFonts w:ascii="Arial" w:eastAsiaTheme="minorEastAsia" w:hAnsi="Arial" w:cs="Arial"/>
          <w:sz w:val="24"/>
          <w:szCs w:val="24"/>
        </w:rPr>
        <w:t xml:space="preserve"> racionalización por lo tanto </w:t>
      </w:r>
    </w:p>
    <w:p w:rsidR="00584006" w:rsidRPr="00CC3791" w:rsidRDefault="00584006" w:rsidP="00584006">
      <w:pPr>
        <w:pStyle w:val="Prrafodelista"/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584006" w:rsidRPr="00CC3791" w:rsidRDefault="0012202E" w:rsidP="00584006">
      <w:pPr>
        <w:pStyle w:val="Prrafodelista"/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sz w:val="24"/>
          <w:szCs w:val="24"/>
        </w:rPr>
        <w:t xml:space="preserve">Primer </w:t>
      </w:r>
      <w:proofErr w:type="gramStart"/>
      <w:r w:rsidRPr="00CC3791">
        <w:rPr>
          <w:rFonts w:ascii="Arial" w:hAnsi="Arial" w:cs="Arial"/>
          <w:sz w:val="24"/>
          <w:szCs w:val="24"/>
        </w:rPr>
        <w:t>paso :</w:t>
      </w:r>
      <w:proofErr w:type="gramEnd"/>
      <w:r w:rsidRPr="00CC3791">
        <w:rPr>
          <w:rFonts w:ascii="Arial" w:hAnsi="Arial" w:cs="Arial"/>
          <w:sz w:val="24"/>
          <w:szCs w:val="24"/>
        </w:rPr>
        <w:t xml:space="preserve"> </w:t>
      </w:r>
      <w:r w:rsidR="001160F3" w:rsidRPr="00CC3791">
        <w:rPr>
          <w:rFonts w:ascii="Arial" w:hAnsi="Arial" w:cs="Arial"/>
          <w:sz w:val="24"/>
          <w:szCs w:val="24"/>
        </w:rPr>
        <w:t xml:space="preserve">se multiplica al numerador y al denominador por la conjugada del denominador </w:t>
      </w:r>
    </w:p>
    <w:p w:rsidR="00584006" w:rsidRPr="00CC3791" w:rsidRDefault="00584006" w:rsidP="00584006">
      <w:pPr>
        <w:pStyle w:val="Prrafodelista"/>
        <w:spacing w:line="360" w:lineRule="auto"/>
        <w:ind w:left="142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Arial" w:hAnsi="Arial" w:cs="Arial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Arial" w:hAnsi="Arial" w:cs="Arial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 .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Arial" w:cs="Arial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Arial" w:cs="Arial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= </m:t>
          </m:r>
        </m:oMath>
      </m:oMathPara>
    </w:p>
    <w:p w:rsidR="0012202E" w:rsidRPr="00CC3791" w:rsidRDefault="0012202E" w:rsidP="00584006">
      <w:pPr>
        <w:pStyle w:val="Prrafodelista"/>
        <w:spacing w:line="360" w:lineRule="auto"/>
        <w:ind w:left="142"/>
        <w:jc w:val="both"/>
        <w:rPr>
          <w:rFonts w:ascii="Arial" w:eastAsiaTheme="minorEastAsia" w:hAnsi="Arial" w:cs="Arial"/>
          <w:sz w:val="24"/>
          <w:szCs w:val="24"/>
        </w:rPr>
      </w:pPr>
    </w:p>
    <w:p w:rsidR="001160F3" w:rsidRPr="00CC3791" w:rsidRDefault="0012202E" w:rsidP="001160F3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Segundo </w:t>
      </w:r>
      <w:proofErr w:type="gramStart"/>
      <w:r w:rsidRPr="00CC3791">
        <w:rPr>
          <w:rFonts w:ascii="Arial" w:eastAsiaTheme="minorEastAsia" w:hAnsi="Arial" w:cs="Arial"/>
          <w:sz w:val="24"/>
          <w:szCs w:val="24"/>
        </w:rPr>
        <w:t>paso  :</w:t>
      </w:r>
      <w:proofErr w:type="gramEnd"/>
      <w:r w:rsidRPr="00CC3791">
        <w:rPr>
          <w:rFonts w:ascii="Arial" w:eastAsiaTheme="minorEastAsia" w:hAnsi="Arial" w:cs="Arial"/>
          <w:sz w:val="24"/>
          <w:szCs w:val="24"/>
        </w:rPr>
        <w:t xml:space="preserve">  </w:t>
      </w:r>
      <w:r w:rsidR="001160F3" w:rsidRPr="00CC3791">
        <w:rPr>
          <w:rFonts w:ascii="Arial" w:eastAsiaTheme="minorEastAsia" w:hAnsi="Arial" w:cs="Arial"/>
          <w:sz w:val="24"/>
          <w:szCs w:val="24"/>
        </w:rPr>
        <w:t>se efectúan las operaciones en el numerador y en el denominador, observando que en el denominador existe el producto de una suma por su diferencia, cuyo resultado es una diferencia de cuadrado</w:t>
      </w:r>
    </w:p>
    <w:p w:rsidR="001160F3" w:rsidRPr="00CC3791" w:rsidRDefault="0012202E" w:rsidP="001160F3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Arial" w:cs="Arial"/>
                <w:sz w:val="24"/>
                <w:szCs w:val="24"/>
              </w:rPr>
              <m:t>. (2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Arial" w:cs="Arial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Arial" w:cs="Arial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5</m:t>
                    </m:r>
                  </m:e>
                </m:rad>
              </m:e>
            </m:d>
            <m:r>
              <w:rPr>
                <w:rFonts w:ascii="Cambria Math" w:hAnsi="Arial" w:cs="Arial"/>
                <w:sz w:val="24"/>
                <w:szCs w:val="24"/>
              </w:rPr>
              <m:t>.(2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Arial" w:cs="Arial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Arial" w:cs="Arial"/>
                <w:sz w:val="24"/>
                <w:szCs w:val="24"/>
              </w:rPr>
              <m:t>)</m:t>
            </m:r>
          </m:den>
        </m:f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15</m:t>
                </m:r>
              </m:e>
            </m:rad>
            <m:r>
              <w:rPr>
                <w:rFonts w:ascii="Cambria Math" w:hAnsi="Arial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Arial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(2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Arial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Arial" w:hAnsi="Arial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5</m:t>
                    </m:r>
                  </m:e>
                </m:rad>
                <m:r>
                  <w:rPr>
                    <w:rFonts w:ascii="Cambria Math" w:hAnsi="Arial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15</m:t>
                </m:r>
              </m:e>
            </m:rad>
            <m:r>
              <w:rPr>
                <w:rFonts w:ascii="Cambria Math" w:hAnsi="Arial" w:cs="Arial"/>
                <w:sz w:val="24"/>
                <w:szCs w:val="24"/>
              </w:rPr>
              <m:t>+5</m:t>
            </m:r>
          </m:num>
          <m:den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Arial" w:cs="Arial"/>
                <w:sz w:val="24"/>
                <w:szCs w:val="24"/>
              </w:rPr>
              <m:t>.</m:t>
            </m:r>
            <m:sSup>
              <m:sSup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Arial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5</m:t>
            </m:r>
          </m:den>
        </m:f>
        <m:r>
          <w:rPr>
            <w:rFonts w:ascii="Cambria Math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Arial" w:cs="Arial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4"/>
                    <w:szCs w:val="24"/>
                  </w:rPr>
                  <m:t>15</m:t>
                </m:r>
              </m:e>
            </m:rad>
            <m:r>
              <w:rPr>
                <w:rFonts w:ascii="Cambria Math" w:hAnsi="Arial" w:cs="Arial"/>
                <w:sz w:val="24"/>
                <w:szCs w:val="24"/>
              </w:rPr>
              <m:t>+5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4 . 3</m:t>
            </m:r>
            <m:r>
              <w:rPr>
                <w:rFonts w:ascii="Cambria Math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5</m:t>
            </m:r>
          </m:den>
        </m:f>
        <m:r>
          <w:rPr>
            <w:rFonts w:ascii="Cambria Math" w:hAnsi="Arial" w:cs="Arial"/>
            <w:sz w:val="24"/>
            <w:szCs w:val="24"/>
          </w:rPr>
          <m:t>=</m:t>
        </m:r>
      </m:oMath>
    </w:p>
    <w:p w:rsidR="00584006" w:rsidRPr="00CC3791" w:rsidRDefault="00584006" w:rsidP="0012202E">
      <w:pPr>
        <w:pStyle w:val="Prrafodelista"/>
        <w:spacing w:line="360" w:lineRule="auto"/>
        <w:ind w:left="142"/>
        <w:jc w:val="both"/>
        <w:rPr>
          <w:rFonts w:ascii="Arial" w:eastAsiaTheme="minorEastAsia" w:hAnsi="Arial" w:cs="Arial"/>
          <w:sz w:val="24"/>
          <w:szCs w:val="24"/>
        </w:rPr>
      </w:pPr>
    </w:p>
    <w:p w:rsidR="001160F3" w:rsidRPr="00CC3791" w:rsidRDefault="0012202E" w:rsidP="001160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 xml:space="preserve">Tercer </w:t>
      </w:r>
      <w:proofErr w:type="gramStart"/>
      <w:r w:rsidRPr="00CC3791">
        <w:rPr>
          <w:rFonts w:ascii="Arial" w:eastAsiaTheme="minorEastAsia" w:hAnsi="Arial" w:cs="Arial"/>
          <w:sz w:val="24"/>
          <w:szCs w:val="24"/>
        </w:rPr>
        <w:t>paso :</w:t>
      </w:r>
      <w:proofErr w:type="gramEnd"/>
      <w:r w:rsidRPr="00CC3791">
        <w:rPr>
          <w:rFonts w:ascii="Arial" w:eastAsiaTheme="minorEastAsia" w:hAnsi="Arial" w:cs="Arial"/>
          <w:sz w:val="24"/>
          <w:szCs w:val="24"/>
        </w:rPr>
        <w:t xml:space="preserve"> </w:t>
      </w:r>
      <w:r w:rsidR="001160F3" w:rsidRPr="00CC3791">
        <w:rPr>
          <w:rFonts w:ascii="Arial" w:hAnsi="Arial" w:cs="Arial"/>
          <w:sz w:val="24"/>
          <w:szCs w:val="24"/>
        </w:rPr>
        <w:t xml:space="preserve">se realizan todos los cálculos y se obtiene la expresión racionalizada </w:t>
      </w:r>
    </w:p>
    <w:p w:rsidR="0012202E" w:rsidRPr="00CC3791" w:rsidRDefault="0012202E" w:rsidP="005840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12202E" w:rsidRPr="00CC3791" w:rsidRDefault="0012202E" w:rsidP="00D90B7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m:oMathPara>
        <m:oMath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Arial" w:cs="Arial"/>
                      <w:sz w:val="24"/>
                      <w:szCs w:val="24"/>
                    </w:rPr>
                    <m:t>15</m:t>
                  </m:r>
                </m:e>
              </m:rad>
              <m:r>
                <w:rPr>
                  <w:rFonts w:ascii="Cambria Math" w:hAnsi="Arial" w:cs="Arial"/>
                  <w:sz w:val="24"/>
                  <w:szCs w:val="24"/>
                </w:rPr>
                <m:t>+5</m:t>
              </m:r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7</m:t>
              </m:r>
            </m:den>
          </m:f>
        </m:oMath>
      </m:oMathPara>
    </w:p>
    <w:p w:rsidR="0012202E" w:rsidRPr="00CC3791" w:rsidRDefault="001160F3" w:rsidP="001160F3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</w:rPr>
        <w:t xml:space="preserve">A continuación podemos enunciar la siguiente regla: </w:t>
      </w:r>
    </w:p>
    <w:p w:rsidR="00D90B79" w:rsidRPr="00CC3791" w:rsidRDefault="00D90B79" w:rsidP="00D90B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791">
        <w:rPr>
          <w:rFonts w:ascii="Arial" w:hAnsi="Arial" w:cs="Arial"/>
          <w:b/>
          <w:sz w:val="24"/>
          <w:szCs w:val="24"/>
          <w:u w:val="single"/>
        </w:rPr>
        <w:lastRenderedPageBreak/>
        <w:t>Regla</w:t>
      </w:r>
      <w:r w:rsidRPr="00CC3791">
        <w:rPr>
          <w:rFonts w:ascii="Arial" w:hAnsi="Arial" w:cs="Arial"/>
          <w:sz w:val="24"/>
          <w:szCs w:val="24"/>
        </w:rPr>
        <w:t xml:space="preserve">: </w:t>
      </w:r>
    </w:p>
    <w:p w:rsidR="00584006" w:rsidRPr="00CC3791" w:rsidRDefault="00D90B79" w:rsidP="00D90B79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Si el denominador de la fracción contiene dos</w:t>
      </w:r>
      <w:r w:rsidR="001160F3" w:rsidRPr="00CC37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términos </w:t>
      </w:r>
      <w:r w:rsidRPr="00CC37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en los dos hay una raíz cuadrada, se multiplica numerador y denominador por el conjugado del denominador. O sea si es una suma se multiplica por la resta, y viceversa</w:t>
      </w:r>
    </w:p>
    <w:p w:rsidR="00584006" w:rsidRPr="00CC3791" w:rsidRDefault="00584006" w:rsidP="005840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>(Enlaces muy recomendados)</w:t>
      </w:r>
    </w:p>
    <w:p w:rsidR="00584006" w:rsidRPr="00CC3791" w:rsidRDefault="00584006" w:rsidP="00584006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CC3791">
          <w:rPr>
            <w:rStyle w:val="Hipervnculo"/>
            <w:rFonts w:ascii="Arial" w:hAnsi="Arial" w:cs="Arial"/>
            <w:sz w:val="24"/>
            <w:szCs w:val="24"/>
          </w:rPr>
          <w:t>https://www.youtube.com/watch?v=PI2TVst7Ibs</w:t>
        </w:r>
      </w:hyperlink>
    </w:p>
    <w:p w:rsidR="00584006" w:rsidRPr="00CC3791" w:rsidRDefault="00584006" w:rsidP="00584006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Pr="00CC3791">
          <w:rPr>
            <w:rStyle w:val="Hipervnculo"/>
            <w:rFonts w:ascii="Arial" w:hAnsi="Arial" w:cs="Arial"/>
            <w:sz w:val="24"/>
            <w:szCs w:val="24"/>
          </w:rPr>
          <w:t>https://www.youtube.com/watch?v=AA_nVviMMvQ</w:t>
        </w:r>
      </w:hyperlink>
    </w:p>
    <w:p w:rsidR="00584006" w:rsidRPr="00CC3791" w:rsidRDefault="00584006" w:rsidP="005840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hyperlink r:id="rId7" w:history="1">
        <w:r w:rsidRPr="00CC3791">
          <w:rPr>
            <w:rStyle w:val="Hipervnculo"/>
            <w:rFonts w:ascii="Arial" w:hAnsi="Arial" w:cs="Arial"/>
            <w:sz w:val="24"/>
            <w:szCs w:val="24"/>
          </w:rPr>
          <w:t>https://www.youtube.com/watch?v=Dw7HrYXMJQc</w:t>
        </w:r>
      </w:hyperlink>
    </w:p>
    <w:p w:rsidR="00584006" w:rsidRPr="00CC3791" w:rsidRDefault="00584006" w:rsidP="005840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CC3791">
        <w:rPr>
          <w:rFonts w:ascii="Arial" w:eastAsiaTheme="minorEastAsia" w:hAnsi="Arial" w:cs="Arial"/>
          <w:b/>
          <w:sz w:val="24"/>
          <w:szCs w:val="24"/>
          <w:u w:val="single"/>
        </w:rPr>
        <w:t>Trabajo Práctico</w:t>
      </w: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CC3791">
        <w:rPr>
          <w:rFonts w:ascii="Arial" w:eastAsiaTheme="minorEastAsia" w:hAnsi="Arial" w:cs="Arial"/>
          <w:sz w:val="24"/>
          <w:szCs w:val="24"/>
        </w:rPr>
        <w:t>Racionalizar el divisor de las siguientes expresiones</w:t>
      </w: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</m:t>
          </m:r>
          <m:r>
            <w:rPr>
              <w:rFonts w:ascii="Cambria Math" w:eastAsiaTheme="minorEastAsia" w:hAnsi="Arial" w:cs="Arial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  <m:rad>
                <m:ra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32</m:t>
                  </m:r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10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</m:oMath>
      </m:oMathPara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</m:t>
          </m:r>
          <m:r>
            <w:rPr>
              <w:rFonts w:ascii="Cambria Math" w:eastAsiaTheme="minorEastAsia" w:hAnsi="Arial" w:cs="Arial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m</m:t>
              </m:r>
            </m:num>
            <m:den>
              <m:rad>
                <m:ra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y</m:t>
                  </m:r>
                </m:e>
              </m:rad>
            </m:den>
          </m:f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</m:oMath>
      </m:oMathPara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c</m:t>
          </m:r>
          <m:r>
            <w:rPr>
              <w:rFonts w:ascii="Cambria Math" w:eastAsiaTheme="minorEastAsia" w:hAnsi="Arial" w:cs="Arial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y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Arial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Arial" w:cs="Arial"/>
                          <w:sz w:val="24"/>
                          <w:szCs w:val="24"/>
                        </w:rPr>
                        <m:t>16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</m:oMath>
      </m:oMathPara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d</m:t>
          </m:r>
          <m:r>
            <w:rPr>
              <w:rFonts w:ascii="Cambria Math" w:eastAsiaTheme="minorEastAsia" w:hAnsi="Arial" w:cs="Arial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</m:oMath>
      </m:oMathPara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w:lastRenderedPageBreak/>
            <m:t>e</m:t>
          </m:r>
          <m:r>
            <w:rPr>
              <w:rFonts w:ascii="Cambria Math" w:eastAsiaTheme="minorEastAsia" w:hAnsi="Arial" w:cs="Arial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</m:oMath>
      </m:oMathPara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f</m:t>
          </m:r>
          <m:r>
            <w:rPr>
              <w:rFonts w:ascii="Cambria Math" w:eastAsiaTheme="minorEastAsia" w:hAnsi="Arial" w:cs="Arial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7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7+2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</m:oMath>
      </m:oMathPara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g</m:t>
          </m:r>
          <m:r>
            <w:rPr>
              <w:rFonts w:ascii="Cambria Math" w:eastAsiaTheme="minorEastAsia" w:hAnsi="Arial" w:cs="Arial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</m:t>
                  </m:r>
                </m:e>
              </m:rad>
            </m:num>
            <m:den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7</m:t>
                  </m:r>
                </m:e>
              </m:rad>
              <m:r>
                <w:rPr>
                  <w:rFonts w:ascii="Arial" w:eastAsiaTheme="minorEastAsia" w:hAnsi="Arial" w:cs="Arial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</m:oMath>
      </m:oMathPara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84006" w:rsidRPr="00CC3791" w:rsidRDefault="00584006" w:rsidP="00584006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Arial" w:eastAsiaTheme="minorEastAsia" w:hAnsi="Cambria Math" w:cs="Arial"/>
              <w:sz w:val="24"/>
              <w:szCs w:val="24"/>
            </w:rPr>
            <m:t>h</m:t>
          </m:r>
          <m:r>
            <w:rPr>
              <w:rFonts w:ascii="Cambria Math" w:eastAsiaTheme="minorEastAsia" w:hAnsi="Arial" w:cs="Arial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="Arial" w:cs="Arial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Arial" w:cs="Arial"/>
                  <w:sz w:val="24"/>
                  <w:szCs w:val="24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Arial" w:eastAsiaTheme="minorEastAsia" w:hAnsi="Arial" w:cs="Arial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Arial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Arial" w:cs="Arial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Arial" w:cs="Arial"/>
              <w:sz w:val="24"/>
              <w:szCs w:val="24"/>
            </w:rPr>
            <m:t>=</m:t>
          </m:r>
        </m:oMath>
      </m:oMathPara>
    </w:p>
    <w:p w:rsidR="00584006" w:rsidRPr="00CC3791" w:rsidRDefault="00584006" w:rsidP="00584006">
      <w:pPr>
        <w:spacing w:line="240" w:lineRule="auto"/>
        <w:rPr>
          <w:rFonts w:ascii="Arial" w:hAnsi="Arial" w:cs="Arial"/>
          <w:sz w:val="24"/>
          <w:szCs w:val="24"/>
        </w:rPr>
      </w:pPr>
    </w:p>
    <w:p w:rsidR="00F86104" w:rsidRPr="00CC3791" w:rsidRDefault="00F86104">
      <w:pPr>
        <w:rPr>
          <w:rFonts w:ascii="Arial" w:hAnsi="Arial" w:cs="Arial"/>
          <w:sz w:val="24"/>
          <w:szCs w:val="24"/>
        </w:rPr>
      </w:pPr>
    </w:p>
    <w:sectPr w:rsidR="00F86104" w:rsidRPr="00CC3791" w:rsidSect="00242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0E0"/>
    <w:multiLevelType w:val="hybridMultilevel"/>
    <w:tmpl w:val="6968210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84006"/>
    <w:rsid w:val="001160F3"/>
    <w:rsid w:val="0012202E"/>
    <w:rsid w:val="00220D06"/>
    <w:rsid w:val="00403EB3"/>
    <w:rsid w:val="00584006"/>
    <w:rsid w:val="00CC3791"/>
    <w:rsid w:val="00D90B79"/>
    <w:rsid w:val="00F8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06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40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40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06"/>
    <w:rPr>
      <w:rFonts w:ascii="Tahoma" w:hAnsi="Tahoma" w:cs="Tahoma"/>
      <w:sz w:val="16"/>
      <w:szCs w:val="16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403E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7HrYXMJ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A_nVviMMvQ" TargetMode="External"/><Relationship Id="rId5" Type="http://schemas.openxmlformats.org/officeDocument/2006/relationships/hyperlink" Target="https://www.youtube.com/watch?v=PI2TVst7I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piojo</dc:creator>
  <cp:keywords/>
  <dc:description/>
  <cp:lastModifiedBy>piojo</cp:lastModifiedBy>
  <cp:revision>2</cp:revision>
  <dcterms:created xsi:type="dcterms:W3CDTF">2020-05-17T19:13:00Z</dcterms:created>
  <dcterms:modified xsi:type="dcterms:W3CDTF">2020-05-17T20:12:00Z</dcterms:modified>
</cp:coreProperties>
</file>